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DB4D9" w14:textId="1C5AEAED" w:rsidR="002158B3" w:rsidRPr="002D37B7" w:rsidRDefault="00FA6AF5" w:rsidP="00764EB4">
      <w:pPr>
        <w:pStyle w:val="Titlechemistry"/>
        <w:spacing w:before="0" w:after="0" w:line="276" w:lineRule="auto"/>
        <w:rPr>
          <w:rFonts w:ascii="Calibri" w:hAnsi="Calibri"/>
          <w:color w:val="215868" w:themeColor="accent5" w:themeShade="80"/>
          <w:szCs w:val="48"/>
        </w:rPr>
      </w:pPr>
      <w:r w:rsidRPr="002D37B7">
        <w:rPr>
          <w:rFonts w:ascii="Calibri" w:hAnsi="Calibri"/>
          <w:color w:val="215868" w:themeColor="accent5" w:themeShade="80"/>
          <w:szCs w:val="48"/>
        </w:rPr>
        <w:t>Topic 2</w:t>
      </w:r>
      <w:r w:rsidR="0023321E" w:rsidRPr="002D37B7">
        <w:rPr>
          <w:rFonts w:ascii="Calibri" w:hAnsi="Calibri"/>
          <w:color w:val="215868" w:themeColor="accent5" w:themeShade="80"/>
          <w:szCs w:val="48"/>
        </w:rPr>
        <w:t xml:space="preserve">: </w:t>
      </w:r>
      <w:r w:rsidR="001F0AF2" w:rsidRPr="002D37B7">
        <w:rPr>
          <w:rFonts w:ascii="Calibri" w:hAnsi="Calibri"/>
          <w:color w:val="215868" w:themeColor="accent5" w:themeShade="80"/>
          <w:szCs w:val="48"/>
        </w:rPr>
        <w:t>Atomic Structure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23321E" w:rsidRPr="00456DAC" w14:paraId="174C3B8F" w14:textId="77777777" w:rsidTr="00FA6AF5">
        <w:trPr>
          <w:trHeight w:val="500"/>
        </w:trPr>
        <w:tc>
          <w:tcPr>
            <w:tcW w:w="959" w:type="dxa"/>
            <w:shd w:val="clear" w:color="auto" w:fill="FFFFFF" w:themeFill="background1"/>
          </w:tcPr>
          <w:p w14:paraId="366FB7F5" w14:textId="507AC700" w:rsidR="0023321E" w:rsidRPr="002D37B7" w:rsidRDefault="00FA6AF5" w:rsidP="00764EB4">
            <w:pPr>
              <w:spacing w:before="40" w:after="40" w:line="276" w:lineRule="auto"/>
              <w:jc w:val="center"/>
              <w:rPr>
                <w:rFonts w:ascii="Calibri" w:hAnsi="Calibri" w:cstheme="minorHAnsi"/>
                <w:b/>
                <w:color w:val="31849B" w:themeColor="accent5" w:themeShade="BF"/>
                <w:sz w:val="28"/>
                <w:szCs w:val="28"/>
              </w:rPr>
            </w:pPr>
            <w:r w:rsidRPr="002D37B7">
              <w:rPr>
                <w:rFonts w:ascii="Calibri" w:hAnsi="Calibri" w:cstheme="minorHAnsi"/>
                <w:b/>
                <w:color w:val="31849B" w:themeColor="accent5" w:themeShade="BF"/>
                <w:sz w:val="28"/>
                <w:szCs w:val="28"/>
              </w:rPr>
              <w:t>2</w:t>
            </w:r>
            <w:r w:rsidR="0023321E" w:rsidRPr="002D37B7">
              <w:rPr>
                <w:rFonts w:ascii="Calibri" w:hAnsi="Calibri" w:cstheme="minorHAnsi"/>
                <w:b/>
                <w:color w:val="31849B" w:themeColor="accent5" w:themeShade="BF"/>
                <w:sz w:val="28"/>
                <w:szCs w:val="28"/>
              </w:rPr>
              <w:t>.1</w:t>
            </w:r>
          </w:p>
        </w:tc>
        <w:tc>
          <w:tcPr>
            <w:tcW w:w="10206" w:type="dxa"/>
            <w:shd w:val="clear" w:color="auto" w:fill="FFFFFF" w:themeFill="background1"/>
          </w:tcPr>
          <w:p w14:paraId="76F104A6" w14:textId="4C6909AC" w:rsidR="0023321E" w:rsidRPr="002D37B7" w:rsidRDefault="001F0AF2" w:rsidP="00764EB4">
            <w:pPr>
              <w:spacing w:before="40" w:after="40" w:line="276" w:lineRule="auto"/>
              <w:rPr>
                <w:rFonts w:ascii="Calibri" w:hAnsi="Calibri" w:cstheme="minorHAnsi"/>
                <w:b/>
                <w:color w:val="31849B" w:themeColor="accent5" w:themeShade="BF"/>
                <w:sz w:val="28"/>
                <w:szCs w:val="28"/>
              </w:rPr>
            </w:pPr>
            <w:r w:rsidRPr="002D37B7">
              <w:rPr>
                <w:rFonts w:ascii="Calibri" w:hAnsi="Calibri" w:cstheme="minorHAnsi"/>
                <w:b/>
                <w:color w:val="31849B" w:themeColor="accent5" w:themeShade="BF"/>
                <w:sz w:val="28"/>
                <w:szCs w:val="28"/>
              </w:rPr>
              <w:t>The nuclear atom</w:t>
            </w:r>
          </w:p>
        </w:tc>
      </w:tr>
      <w:tr w:rsidR="00D02FA5" w:rsidRPr="00456DAC" w14:paraId="3E1EF266" w14:textId="77777777" w:rsidTr="002D37B7">
        <w:trPr>
          <w:trHeight w:val="425"/>
        </w:trPr>
        <w:tc>
          <w:tcPr>
            <w:tcW w:w="959" w:type="dxa"/>
            <w:shd w:val="clear" w:color="auto" w:fill="DAEEF3" w:themeFill="accent5" w:themeFillTint="33"/>
          </w:tcPr>
          <w:p w14:paraId="62959C1D" w14:textId="3809D1CB" w:rsidR="00D02FA5" w:rsidRPr="00E57E61" w:rsidRDefault="003C7F40" w:rsidP="00764EB4">
            <w:pPr>
              <w:spacing w:before="40" w:after="40" w:line="276" w:lineRule="auto"/>
              <w:jc w:val="center"/>
              <w:rPr>
                <w:rFonts w:ascii="Calibri" w:hAnsi="Calibri" w:cstheme="minorHAnsi"/>
                <w:sz w:val="20"/>
                <w:szCs w:val="20"/>
              </w:rPr>
            </w:pPr>
            <w:r>
              <w:rPr>
                <w:rFonts w:ascii="Calibri" w:hAnsi="Calibri" w:cstheme="minorHAnsi"/>
                <w:sz w:val="20"/>
                <w:szCs w:val="20"/>
              </w:rPr>
              <w:t>2.1.1</w:t>
            </w:r>
          </w:p>
        </w:tc>
        <w:tc>
          <w:tcPr>
            <w:tcW w:w="10206" w:type="dxa"/>
            <w:shd w:val="clear" w:color="auto" w:fill="DAEEF3" w:themeFill="accent5" w:themeFillTint="33"/>
          </w:tcPr>
          <w:p w14:paraId="2092E319" w14:textId="19D8B15B" w:rsidR="00D02FA5" w:rsidRPr="00E57E61" w:rsidRDefault="001F0AF2" w:rsidP="00764EB4">
            <w:pPr>
              <w:spacing w:before="40" w:after="40" w:line="276" w:lineRule="auto"/>
              <w:rPr>
                <w:rFonts w:ascii="Calibri" w:hAnsi="Calibri" w:cstheme="minorHAnsi"/>
                <w:sz w:val="20"/>
                <w:szCs w:val="20"/>
              </w:rPr>
            </w:pPr>
            <w:r>
              <w:rPr>
                <w:rFonts w:ascii="Calibri" w:hAnsi="Calibri" w:cstheme="minorHAnsi"/>
                <w:sz w:val="20"/>
                <w:szCs w:val="20"/>
              </w:rPr>
              <w:t>Atoms contain a positively charged dense nucleus composed of protons and neutrons (nucleons)</w:t>
            </w:r>
          </w:p>
        </w:tc>
      </w:tr>
      <w:tr w:rsidR="00FF20F1" w:rsidRPr="00456DAC" w14:paraId="09DB3F3C" w14:textId="77777777" w:rsidTr="002D37B7">
        <w:trPr>
          <w:trHeight w:val="425"/>
        </w:trPr>
        <w:tc>
          <w:tcPr>
            <w:tcW w:w="959" w:type="dxa"/>
            <w:shd w:val="clear" w:color="auto" w:fill="DAEEF3" w:themeFill="accent5" w:themeFillTint="33"/>
          </w:tcPr>
          <w:p w14:paraId="39369F0F" w14:textId="33858BEF" w:rsidR="00FF20F1" w:rsidRPr="00E57E61" w:rsidRDefault="003C7F40" w:rsidP="00764EB4">
            <w:pPr>
              <w:spacing w:before="40" w:after="40" w:line="276" w:lineRule="auto"/>
              <w:jc w:val="center"/>
              <w:rPr>
                <w:rFonts w:ascii="Calibri" w:hAnsi="Calibri" w:cstheme="minorHAnsi"/>
                <w:sz w:val="20"/>
                <w:szCs w:val="20"/>
              </w:rPr>
            </w:pPr>
            <w:r>
              <w:rPr>
                <w:rFonts w:ascii="Calibri" w:hAnsi="Calibri" w:cstheme="minorHAnsi"/>
                <w:sz w:val="20"/>
                <w:szCs w:val="20"/>
              </w:rPr>
              <w:t>2.1.2</w:t>
            </w:r>
          </w:p>
        </w:tc>
        <w:tc>
          <w:tcPr>
            <w:tcW w:w="10206" w:type="dxa"/>
            <w:shd w:val="clear" w:color="auto" w:fill="DAEEF3" w:themeFill="accent5" w:themeFillTint="33"/>
          </w:tcPr>
          <w:p w14:paraId="7F80C38F" w14:textId="04830398" w:rsidR="00FF20F1" w:rsidRPr="00E57E61" w:rsidRDefault="001F0AF2" w:rsidP="00FA6AF5">
            <w:pPr>
              <w:spacing w:before="40" w:after="40" w:line="276" w:lineRule="auto"/>
              <w:rPr>
                <w:rFonts w:ascii="Calibri" w:hAnsi="Calibri" w:cstheme="minorHAnsi"/>
                <w:sz w:val="20"/>
                <w:szCs w:val="20"/>
              </w:rPr>
            </w:pPr>
            <w:r>
              <w:rPr>
                <w:rFonts w:ascii="Calibri" w:hAnsi="Calibri" w:cstheme="minorHAnsi"/>
                <w:sz w:val="20"/>
                <w:szCs w:val="20"/>
              </w:rPr>
              <w:t>Negatively charged electrons occupy the space outside the nucleus</w:t>
            </w:r>
          </w:p>
        </w:tc>
      </w:tr>
      <w:tr w:rsidR="00FF20F1" w:rsidRPr="00456DAC" w14:paraId="7BED85AD" w14:textId="77777777" w:rsidTr="002D37B7">
        <w:trPr>
          <w:trHeight w:val="425"/>
        </w:trPr>
        <w:tc>
          <w:tcPr>
            <w:tcW w:w="959" w:type="dxa"/>
            <w:shd w:val="clear" w:color="auto" w:fill="DAEEF3" w:themeFill="accent5" w:themeFillTint="33"/>
          </w:tcPr>
          <w:p w14:paraId="1416F881" w14:textId="6C648EB3" w:rsidR="00FF20F1" w:rsidRPr="00E57E61" w:rsidRDefault="003C7F40" w:rsidP="00764EB4">
            <w:pPr>
              <w:spacing w:before="40" w:after="40" w:line="276" w:lineRule="auto"/>
              <w:jc w:val="center"/>
              <w:rPr>
                <w:rFonts w:ascii="Calibri" w:hAnsi="Calibri" w:cstheme="minorHAnsi"/>
                <w:sz w:val="20"/>
                <w:szCs w:val="20"/>
              </w:rPr>
            </w:pPr>
            <w:r>
              <w:rPr>
                <w:rFonts w:ascii="Calibri" w:hAnsi="Calibri" w:cstheme="minorHAnsi"/>
                <w:sz w:val="20"/>
                <w:szCs w:val="20"/>
              </w:rPr>
              <w:t>2.1.3</w:t>
            </w:r>
          </w:p>
        </w:tc>
        <w:tc>
          <w:tcPr>
            <w:tcW w:w="10206" w:type="dxa"/>
            <w:shd w:val="clear" w:color="auto" w:fill="DAEEF3" w:themeFill="accent5" w:themeFillTint="33"/>
          </w:tcPr>
          <w:p w14:paraId="50482CDA" w14:textId="23B06521" w:rsidR="00FF20F1" w:rsidRPr="00E57E61" w:rsidRDefault="001F0AF2" w:rsidP="00764EB4">
            <w:pPr>
              <w:spacing w:before="40" w:after="40" w:line="276" w:lineRule="auto"/>
              <w:rPr>
                <w:rFonts w:ascii="Calibri" w:hAnsi="Calibri" w:cstheme="minorHAnsi"/>
                <w:sz w:val="20"/>
                <w:szCs w:val="20"/>
              </w:rPr>
            </w:pPr>
            <w:r>
              <w:rPr>
                <w:rFonts w:ascii="Calibri" w:hAnsi="Calibri" w:cstheme="minorHAnsi"/>
                <w:sz w:val="20"/>
                <w:szCs w:val="20"/>
              </w:rPr>
              <w:t>The mass spectrometer is used to determine the relative atomic mass of an element from its isotopic composition</w:t>
            </w:r>
          </w:p>
        </w:tc>
      </w:tr>
      <w:tr w:rsidR="00FF20F1" w:rsidRPr="00456DAC" w14:paraId="72896B60" w14:textId="77777777" w:rsidTr="002D37B7">
        <w:trPr>
          <w:trHeight w:val="425"/>
        </w:trPr>
        <w:tc>
          <w:tcPr>
            <w:tcW w:w="959" w:type="dxa"/>
            <w:shd w:val="clear" w:color="auto" w:fill="DAEEF3" w:themeFill="accent5" w:themeFillTint="33"/>
          </w:tcPr>
          <w:p w14:paraId="08E13A8A" w14:textId="2193FCD2" w:rsidR="00FF20F1" w:rsidRPr="00E57E61" w:rsidRDefault="003C7F40" w:rsidP="00764EB4">
            <w:pPr>
              <w:spacing w:before="40" w:after="40" w:line="276" w:lineRule="auto"/>
              <w:jc w:val="center"/>
              <w:rPr>
                <w:rFonts w:ascii="Calibri" w:hAnsi="Calibri" w:cstheme="minorHAnsi"/>
                <w:sz w:val="20"/>
                <w:szCs w:val="20"/>
              </w:rPr>
            </w:pPr>
            <w:r>
              <w:rPr>
                <w:rFonts w:ascii="Calibri" w:hAnsi="Calibri" w:cstheme="minorHAnsi"/>
                <w:sz w:val="20"/>
                <w:szCs w:val="20"/>
              </w:rPr>
              <w:t>2.1.4</w:t>
            </w:r>
          </w:p>
        </w:tc>
        <w:tc>
          <w:tcPr>
            <w:tcW w:w="10206" w:type="dxa"/>
            <w:shd w:val="clear" w:color="auto" w:fill="DAEEF3" w:themeFill="accent5" w:themeFillTint="33"/>
          </w:tcPr>
          <w:p w14:paraId="438F7BB3" w14:textId="247BD461" w:rsidR="00FF20F1" w:rsidRPr="00E57E61" w:rsidRDefault="001F0AF2" w:rsidP="001F0AF2">
            <w:pPr>
              <w:spacing w:before="40" w:after="40" w:line="276" w:lineRule="auto"/>
              <w:rPr>
                <w:rFonts w:ascii="Calibri" w:hAnsi="Calibri" w:cstheme="minorHAnsi"/>
                <w:sz w:val="20"/>
                <w:szCs w:val="20"/>
              </w:rPr>
            </w:pPr>
            <w:r>
              <w:rPr>
                <w:rFonts w:ascii="Calibri" w:hAnsi="Calibri" w:cstheme="minorHAnsi"/>
                <w:sz w:val="20"/>
                <w:szCs w:val="20"/>
              </w:rPr>
              <w:t xml:space="preserve">Use of the nuclear symbol notation </w:t>
            </w:r>
            <m:oMath>
              <m:sPre>
                <m:sPrePr>
                  <m:ctrlPr>
                    <w:rPr>
                      <w:rFonts w:ascii="Cambria Math" w:hAnsi="Cambria Math" w:cstheme="minorHAnsi"/>
                      <w:i/>
                      <w:sz w:val="20"/>
                      <w:szCs w:val="20"/>
                    </w:rPr>
                  </m:ctrlPr>
                </m:sPrePr>
                <m:sub>
                  <m:r>
                    <w:rPr>
                      <w:rFonts w:ascii="Cambria Math" w:hAnsi="Cambria Math" w:cstheme="minorHAnsi"/>
                      <w:sz w:val="20"/>
                      <w:szCs w:val="20"/>
                    </w:rPr>
                    <m:t>Z</m:t>
                  </m:r>
                </m:sub>
                <m:sup>
                  <m:r>
                    <w:rPr>
                      <w:rFonts w:ascii="Cambria Math" w:hAnsi="Cambria Math" w:cstheme="minorHAnsi"/>
                      <w:sz w:val="20"/>
                      <w:szCs w:val="20"/>
                    </w:rPr>
                    <m:t>A</m:t>
                  </m:r>
                </m:sup>
                <m:e>
                  <m:r>
                    <w:rPr>
                      <w:rFonts w:ascii="Cambria Math" w:hAnsi="Cambria Math" w:cstheme="minorHAnsi"/>
                      <w:sz w:val="20"/>
                      <w:szCs w:val="20"/>
                    </w:rPr>
                    <m:t>X</m:t>
                  </m:r>
                </m:e>
              </m:sPre>
            </m:oMath>
            <w:r>
              <w:rPr>
                <w:rFonts w:ascii="Calibri" w:eastAsiaTheme="minorEastAsia" w:hAnsi="Calibri" w:cstheme="minorHAnsi"/>
                <w:sz w:val="20"/>
                <w:szCs w:val="20"/>
              </w:rPr>
              <w:t xml:space="preserve"> to deduce the number of protons, neutrons and electrons in atoms and ions</w:t>
            </w:r>
          </w:p>
        </w:tc>
      </w:tr>
      <w:tr w:rsidR="00FF20F1" w:rsidRPr="00456DAC" w14:paraId="49958766" w14:textId="77777777" w:rsidTr="002D37B7">
        <w:trPr>
          <w:trHeight w:val="425"/>
        </w:trPr>
        <w:tc>
          <w:tcPr>
            <w:tcW w:w="959" w:type="dxa"/>
            <w:shd w:val="clear" w:color="auto" w:fill="DAEEF3" w:themeFill="accent5" w:themeFillTint="33"/>
          </w:tcPr>
          <w:p w14:paraId="4128A3D0" w14:textId="5CE25D7D" w:rsidR="00FF20F1" w:rsidRPr="00E57E61" w:rsidRDefault="003C7F40" w:rsidP="00764EB4">
            <w:pPr>
              <w:spacing w:before="40" w:after="40" w:line="276" w:lineRule="auto"/>
              <w:jc w:val="center"/>
              <w:rPr>
                <w:rFonts w:ascii="Calibri" w:hAnsi="Calibri" w:cstheme="minorHAnsi"/>
                <w:sz w:val="20"/>
                <w:szCs w:val="20"/>
              </w:rPr>
            </w:pPr>
            <w:r>
              <w:rPr>
                <w:rFonts w:ascii="Calibri" w:hAnsi="Calibri" w:cstheme="minorHAnsi"/>
                <w:sz w:val="20"/>
                <w:szCs w:val="20"/>
              </w:rPr>
              <w:t>2.1.5</w:t>
            </w:r>
          </w:p>
        </w:tc>
        <w:tc>
          <w:tcPr>
            <w:tcW w:w="10206" w:type="dxa"/>
            <w:shd w:val="clear" w:color="auto" w:fill="DAEEF3" w:themeFill="accent5" w:themeFillTint="33"/>
          </w:tcPr>
          <w:p w14:paraId="4F213FB3" w14:textId="1795AA2B" w:rsidR="00FF20F1" w:rsidRPr="00E57E61" w:rsidRDefault="001F0AF2" w:rsidP="00764EB4">
            <w:pPr>
              <w:spacing w:before="40" w:after="40" w:line="276" w:lineRule="auto"/>
              <w:rPr>
                <w:rFonts w:ascii="Calibri" w:hAnsi="Calibri" w:cstheme="minorHAnsi"/>
                <w:sz w:val="20"/>
                <w:szCs w:val="20"/>
              </w:rPr>
            </w:pPr>
            <w:r>
              <w:rPr>
                <w:rFonts w:ascii="Calibri" w:hAnsi="Calibri" w:cstheme="minorHAnsi"/>
                <w:sz w:val="20"/>
                <w:szCs w:val="20"/>
              </w:rPr>
              <w:t>Calculations involving non-integer relative atomic masses and abundance of isotopes from given data, including mass spectra</w:t>
            </w:r>
          </w:p>
        </w:tc>
      </w:tr>
    </w:tbl>
    <w:p w14:paraId="4D72159D" w14:textId="77777777" w:rsidR="0083768E" w:rsidRPr="002D37B7" w:rsidRDefault="0083768E" w:rsidP="0083768E">
      <w:pPr>
        <w:pStyle w:val="heading"/>
        <w:spacing w:before="240" w:after="0" w:line="276" w:lineRule="auto"/>
        <w:ind w:firstLine="360"/>
        <w:rPr>
          <w:rFonts w:ascii="Calibri" w:hAnsi="Calibri"/>
          <w:color w:val="31849B" w:themeColor="accent5" w:themeShade="BF"/>
          <w:szCs w:val="24"/>
        </w:rPr>
      </w:pPr>
      <w:r w:rsidRPr="002D37B7">
        <w:rPr>
          <w:rFonts w:ascii="Helvetica" w:hAnsi="Helvetica" w:cs="Helvetica"/>
          <w:noProof/>
          <w:color w:val="31849B" w:themeColor="accent5" w:themeShade="BF"/>
        </w:rPr>
        <w:drawing>
          <wp:anchor distT="0" distB="0" distL="114300" distR="114300" simplePos="0" relativeHeight="251673600" behindDoc="0" locked="0" layoutInCell="1" allowOverlap="1" wp14:anchorId="363EF616" wp14:editId="355A789E">
            <wp:simplePos x="0" y="0"/>
            <wp:positionH relativeFrom="column">
              <wp:posOffset>4543425</wp:posOffset>
            </wp:positionH>
            <wp:positionV relativeFrom="paragraph">
              <wp:posOffset>198755</wp:posOffset>
            </wp:positionV>
            <wp:extent cx="2677160" cy="1831975"/>
            <wp:effectExtent l="0" t="0" r="0" b="0"/>
            <wp:wrapTight wrapText="bothSides">
              <wp:wrapPolygon edited="0">
                <wp:start x="0" y="0"/>
                <wp:lineTo x="0" y="21263"/>
                <wp:lineTo x="21313" y="21263"/>
                <wp:lineTo x="213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7160" cy="183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37B7">
        <w:rPr>
          <w:rFonts w:ascii="Calibri" w:hAnsi="Calibri"/>
          <w:color w:val="31849B" w:themeColor="accent5" w:themeShade="BF"/>
          <w:szCs w:val="24"/>
        </w:rPr>
        <w:t>Rutherford</w:t>
      </w:r>
      <w:r w:rsidRPr="002D37B7">
        <w:rPr>
          <w:rFonts w:ascii="Helvetica" w:eastAsia="Helvetica" w:hAnsi="Helvetica" w:cs="Helvetica"/>
          <w:color w:val="31849B" w:themeColor="accent5" w:themeShade="BF"/>
          <w:szCs w:val="24"/>
        </w:rPr>
        <w:t>’</w:t>
      </w:r>
      <w:r w:rsidRPr="002D37B7">
        <w:rPr>
          <w:rFonts w:ascii="Calibri" w:hAnsi="Calibri"/>
          <w:color w:val="31849B" w:themeColor="accent5" w:themeShade="BF"/>
          <w:szCs w:val="24"/>
        </w:rPr>
        <w:t>s experiment</w:t>
      </w:r>
    </w:p>
    <w:p w14:paraId="2CB40506" w14:textId="3183DF4D" w:rsidR="0083768E" w:rsidRDefault="00A27854" w:rsidP="00BB4DD6">
      <w:pPr>
        <w:pStyle w:val="ListParagraph"/>
        <w:numPr>
          <w:ilvl w:val="0"/>
          <w:numId w:val="5"/>
        </w:numPr>
        <w:spacing w:before="120" w:after="120" w:line="276" w:lineRule="auto"/>
        <w:rPr>
          <w:rFonts w:ascii="Calibri" w:hAnsi="Calibri" w:cs="Utsaah"/>
          <w:sz w:val="21"/>
          <w:szCs w:val="21"/>
        </w:rPr>
      </w:pPr>
      <w:r>
        <w:rPr>
          <w:rFonts w:ascii="Calibri" w:hAnsi="Calibri" w:cs="Utsaah"/>
          <w:sz w:val="21"/>
          <w:szCs w:val="21"/>
        </w:rPr>
        <w:t>Rutherford’s e</w:t>
      </w:r>
      <w:r w:rsidR="004E7A3E">
        <w:rPr>
          <w:rFonts w:ascii="Calibri" w:hAnsi="Calibri" w:cs="Utsaah"/>
          <w:sz w:val="21"/>
          <w:szCs w:val="21"/>
        </w:rPr>
        <w:t>xperiment revealed</w:t>
      </w:r>
      <w:r w:rsidR="0083768E">
        <w:rPr>
          <w:rFonts w:ascii="Calibri" w:hAnsi="Calibri" w:cs="Utsaah"/>
          <w:sz w:val="21"/>
          <w:szCs w:val="21"/>
        </w:rPr>
        <w:t xml:space="preserve"> that atoms have a nucleus</w:t>
      </w:r>
    </w:p>
    <w:p w14:paraId="648744D4" w14:textId="1B83AE67" w:rsidR="000034FA" w:rsidRPr="00A27854" w:rsidRDefault="00A27854" w:rsidP="00BB4DD6">
      <w:pPr>
        <w:pStyle w:val="ListParagraph"/>
        <w:numPr>
          <w:ilvl w:val="0"/>
          <w:numId w:val="5"/>
        </w:numPr>
        <w:spacing w:before="120" w:after="120" w:line="276" w:lineRule="auto"/>
        <w:rPr>
          <w:rFonts w:ascii="Calibri" w:hAnsi="Calibri" w:cs="Utsaah"/>
          <w:sz w:val="21"/>
          <w:szCs w:val="21"/>
        </w:rPr>
      </w:pPr>
      <w:r>
        <w:rPr>
          <w:rFonts w:ascii="Calibri" w:hAnsi="Calibri" w:cs="Utsaah"/>
          <w:sz w:val="21"/>
          <w:szCs w:val="21"/>
        </w:rPr>
        <w:t>In his experiment</w:t>
      </w:r>
      <w:r w:rsidR="00AE5BF8">
        <w:rPr>
          <w:rFonts w:ascii="Calibri" w:hAnsi="Calibri" w:cs="Utsaah"/>
          <w:sz w:val="21"/>
          <w:szCs w:val="21"/>
        </w:rPr>
        <w:t>,</w:t>
      </w:r>
      <w:r w:rsidR="0083768E">
        <w:rPr>
          <w:rFonts w:ascii="Calibri" w:hAnsi="Calibri" w:cs="Utsaah"/>
          <w:sz w:val="21"/>
          <w:szCs w:val="21"/>
        </w:rPr>
        <w:t xml:space="preserve"> he shot alpha particles straight towards a sheet of gold foil</w:t>
      </w:r>
      <w:r>
        <w:rPr>
          <w:rFonts w:ascii="Calibri" w:hAnsi="Calibri" w:cs="Utsaah"/>
          <w:sz w:val="21"/>
          <w:szCs w:val="21"/>
        </w:rPr>
        <w:t xml:space="preserve">. </w:t>
      </w:r>
      <w:r w:rsidR="0083768E" w:rsidRPr="00A27854">
        <w:rPr>
          <w:rFonts w:ascii="Calibri" w:hAnsi="Calibri" w:cs="Utsaah"/>
          <w:sz w:val="21"/>
          <w:szCs w:val="21"/>
        </w:rPr>
        <w:t xml:space="preserve">Around this foil was a florescent screen </w:t>
      </w:r>
      <w:r w:rsidR="00264E1D" w:rsidRPr="00A27854">
        <w:rPr>
          <w:rFonts w:ascii="Calibri" w:hAnsi="Calibri" w:cs="Utsaah"/>
          <w:sz w:val="21"/>
          <w:szCs w:val="21"/>
        </w:rPr>
        <w:t xml:space="preserve">that would flash when </w:t>
      </w:r>
      <w:r w:rsidR="0083768E" w:rsidRPr="00A27854">
        <w:rPr>
          <w:rFonts w:ascii="Calibri" w:hAnsi="Calibri" w:cs="Utsaah"/>
          <w:sz w:val="21"/>
          <w:szCs w:val="21"/>
        </w:rPr>
        <w:t>alpha particles</w:t>
      </w:r>
      <w:r w:rsidR="00264E1D" w:rsidRPr="00A27854">
        <w:rPr>
          <w:rFonts w:ascii="Calibri" w:hAnsi="Calibri" w:cs="Utsaah"/>
          <w:sz w:val="21"/>
          <w:szCs w:val="21"/>
        </w:rPr>
        <w:t xml:space="preserve"> </w:t>
      </w:r>
      <w:r w:rsidR="000034FA" w:rsidRPr="00A27854">
        <w:rPr>
          <w:rFonts w:ascii="Calibri" w:hAnsi="Calibri" w:cs="Utsaah"/>
          <w:sz w:val="21"/>
          <w:szCs w:val="21"/>
        </w:rPr>
        <w:t xml:space="preserve">hit the screen </w:t>
      </w:r>
    </w:p>
    <w:p w14:paraId="6D4D6D7D" w14:textId="447E8642" w:rsidR="0083768E" w:rsidRPr="000034FA" w:rsidRDefault="0083768E" w:rsidP="00BB4DD6">
      <w:pPr>
        <w:pStyle w:val="ListParagraph"/>
        <w:numPr>
          <w:ilvl w:val="0"/>
          <w:numId w:val="5"/>
        </w:numPr>
        <w:spacing w:before="120" w:after="120" w:line="276" w:lineRule="auto"/>
        <w:rPr>
          <w:rFonts w:ascii="Calibri" w:hAnsi="Calibri" w:cs="Utsaah"/>
          <w:sz w:val="21"/>
          <w:szCs w:val="21"/>
        </w:rPr>
      </w:pPr>
      <w:r w:rsidRPr="000034FA">
        <w:rPr>
          <w:rFonts w:ascii="Calibri" w:hAnsi="Calibri" w:cs="Utsaah"/>
          <w:sz w:val="21"/>
          <w:szCs w:val="21"/>
        </w:rPr>
        <w:t xml:space="preserve">It was predicted that these alpha particles would go straight through the </w:t>
      </w:r>
      <w:r w:rsidR="00A27854">
        <w:rPr>
          <w:rFonts w:ascii="Calibri" w:hAnsi="Calibri" w:cs="Utsaah"/>
          <w:sz w:val="21"/>
          <w:szCs w:val="21"/>
        </w:rPr>
        <w:t>gold foil and not get deflected</w:t>
      </w:r>
    </w:p>
    <w:p w14:paraId="4E6E4C12" w14:textId="25C677FB" w:rsidR="0083768E" w:rsidRDefault="00A27854" w:rsidP="00BB4DD6">
      <w:pPr>
        <w:pStyle w:val="ListParagraph"/>
        <w:numPr>
          <w:ilvl w:val="0"/>
          <w:numId w:val="5"/>
        </w:numPr>
        <w:spacing w:before="120" w:after="120" w:line="276" w:lineRule="auto"/>
        <w:rPr>
          <w:rFonts w:ascii="Calibri" w:hAnsi="Calibri" w:cs="Utsaah"/>
          <w:sz w:val="21"/>
          <w:szCs w:val="21"/>
        </w:rPr>
      </w:pPr>
      <w:r>
        <w:rPr>
          <w:rFonts w:ascii="Calibri" w:hAnsi="Calibri" w:cs="Utsaah"/>
          <w:sz w:val="21"/>
          <w:szCs w:val="21"/>
        </w:rPr>
        <w:t>However</w:t>
      </w:r>
      <w:r w:rsidR="00AE5BF8">
        <w:rPr>
          <w:rFonts w:ascii="Calibri" w:hAnsi="Calibri" w:cs="Utsaah"/>
          <w:sz w:val="21"/>
          <w:szCs w:val="21"/>
        </w:rPr>
        <w:t>,</w:t>
      </w:r>
      <w:r w:rsidR="0083768E">
        <w:rPr>
          <w:rFonts w:ascii="Calibri" w:hAnsi="Calibri" w:cs="Utsaah"/>
          <w:sz w:val="21"/>
          <w:szCs w:val="21"/>
        </w:rPr>
        <w:t xml:space="preserve"> a small percentage of particles were deflected through angles much larger than 90 degrees. Some particles even were scattered back</w:t>
      </w:r>
    </w:p>
    <w:p w14:paraId="78692B86" w14:textId="77777777" w:rsidR="0083768E" w:rsidRDefault="0083768E" w:rsidP="00BB4DD6">
      <w:pPr>
        <w:pStyle w:val="ListParagraph"/>
        <w:numPr>
          <w:ilvl w:val="0"/>
          <w:numId w:val="5"/>
        </w:numPr>
        <w:spacing w:before="120" w:after="120" w:line="276" w:lineRule="auto"/>
        <w:rPr>
          <w:rFonts w:ascii="Calibri" w:hAnsi="Calibri" w:cs="Utsaah"/>
          <w:sz w:val="21"/>
          <w:szCs w:val="21"/>
        </w:rPr>
      </w:pPr>
      <w:r>
        <w:rPr>
          <w:rFonts w:ascii="Calibri" w:hAnsi="Calibri" w:cs="Utsaah"/>
          <w:sz w:val="21"/>
          <w:szCs w:val="21"/>
        </w:rPr>
        <w:t>This showed that:</w:t>
      </w:r>
    </w:p>
    <w:p w14:paraId="75B79D7A" w14:textId="324EF0B8" w:rsidR="0083768E" w:rsidRDefault="0083768E" w:rsidP="0083768E">
      <w:pPr>
        <w:pStyle w:val="ListParagraph"/>
        <w:numPr>
          <w:ilvl w:val="1"/>
          <w:numId w:val="1"/>
        </w:numPr>
        <w:spacing w:before="120" w:after="120" w:line="276" w:lineRule="auto"/>
        <w:rPr>
          <w:rFonts w:ascii="Calibri" w:hAnsi="Calibri" w:cs="Utsaah"/>
          <w:sz w:val="21"/>
          <w:szCs w:val="21"/>
        </w:rPr>
      </w:pPr>
      <w:r w:rsidRPr="00A9663C">
        <w:rPr>
          <w:rFonts w:ascii="Calibri" w:hAnsi="Calibri" w:cs="Utsaah"/>
          <w:sz w:val="21"/>
          <w:szCs w:val="21"/>
        </w:rPr>
        <w:t xml:space="preserve">The atom was </w:t>
      </w:r>
      <w:r w:rsidRPr="00A27854">
        <w:rPr>
          <w:rFonts w:ascii="Calibri" w:hAnsi="Calibri" w:cs="Utsaah"/>
          <w:sz w:val="21"/>
          <w:szCs w:val="21"/>
          <w:u w:val="single"/>
        </w:rPr>
        <w:t>mostly empty space</w:t>
      </w:r>
      <w:r>
        <w:rPr>
          <w:rFonts w:ascii="Calibri" w:hAnsi="Calibri" w:cs="Utsaah"/>
          <w:sz w:val="21"/>
          <w:szCs w:val="21"/>
        </w:rPr>
        <w:t xml:space="preserve"> </w:t>
      </w:r>
      <w:r w:rsidR="000034FA">
        <w:rPr>
          <w:rFonts w:ascii="Calibri" w:hAnsi="Calibri" w:cs="Utsaah"/>
          <w:sz w:val="21"/>
          <w:szCs w:val="21"/>
        </w:rPr>
        <w:t>instead of</w:t>
      </w:r>
      <w:r w:rsidR="00A27854">
        <w:rPr>
          <w:rFonts w:ascii="Calibri" w:hAnsi="Calibri" w:cs="Utsaah"/>
          <w:sz w:val="21"/>
          <w:szCs w:val="21"/>
        </w:rPr>
        <w:t xml:space="preserve"> a</w:t>
      </w:r>
      <w:r w:rsidR="000034FA">
        <w:rPr>
          <w:rFonts w:ascii="Calibri" w:hAnsi="Calibri" w:cs="Utsaah"/>
          <w:sz w:val="21"/>
          <w:szCs w:val="21"/>
        </w:rPr>
        <w:t xml:space="preserve"> solid (plum pudding model)</w:t>
      </w:r>
    </w:p>
    <w:p w14:paraId="4CF06743" w14:textId="105A9C05" w:rsidR="00F30FE3" w:rsidRPr="00F30FE3" w:rsidRDefault="0083768E" w:rsidP="00F30FE3">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 xml:space="preserve">This also showed that </w:t>
      </w:r>
      <w:r w:rsidRPr="00A27854">
        <w:rPr>
          <w:rFonts w:ascii="Calibri" w:hAnsi="Calibri" w:cs="Utsaah"/>
          <w:sz w:val="21"/>
          <w:szCs w:val="21"/>
          <w:u w:val="single"/>
        </w:rPr>
        <w:t>atoms had a nucleus</w:t>
      </w:r>
      <w:r w:rsidR="000034FA">
        <w:rPr>
          <w:rFonts w:ascii="Calibri" w:hAnsi="Calibri" w:cs="Utsaah"/>
          <w:sz w:val="21"/>
          <w:szCs w:val="21"/>
        </w:rPr>
        <w:t>,</w:t>
      </w:r>
      <w:r>
        <w:rPr>
          <w:rFonts w:ascii="Calibri" w:hAnsi="Calibri" w:cs="Utsaah"/>
          <w:sz w:val="21"/>
          <w:szCs w:val="21"/>
        </w:rPr>
        <w:t xml:space="preserve"> as alpha particles would sometimes get deflected backwards when they would hit the nucleus</w:t>
      </w:r>
    </w:p>
    <w:p w14:paraId="3787CA7C" w14:textId="66D6AC46" w:rsidR="00F30FE3" w:rsidRPr="002D37B7" w:rsidRDefault="000F26DE" w:rsidP="00F30FE3">
      <w:pPr>
        <w:pStyle w:val="heading"/>
        <w:spacing w:before="240" w:after="0" w:line="276" w:lineRule="auto"/>
        <w:ind w:firstLine="360"/>
        <w:rPr>
          <w:rFonts w:ascii="Calibri" w:hAnsi="Calibri"/>
          <w:color w:val="31849B" w:themeColor="accent5" w:themeShade="BF"/>
          <w:szCs w:val="24"/>
        </w:rPr>
      </w:pPr>
      <w:r w:rsidRPr="002D37B7">
        <w:rPr>
          <w:rFonts w:ascii="Calibri" w:hAnsi="Calibri"/>
          <w:color w:val="31849B" w:themeColor="accent5" w:themeShade="BF"/>
          <w:szCs w:val="24"/>
        </w:rPr>
        <w:t>Sub-Atomic Structure</w:t>
      </w:r>
    </w:p>
    <w:p w14:paraId="2BF98430" w14:textId="2281499A" w:rsidR="007C56B7" w:rsidRPr="007C56B7" w:rsidRDefault="00CD350B" w:rsidP="00A05B22">
      <w:pPr>
        <w:pStyle w:val="ListParagraph"/>
        <w:numPr>
          <w:ilvl w:val="0"/>
          <w:numId w:val="6"/>
        </w:numPr>
        <w:spacing w:before="120" w:after="120" w:line="276" w:lineRule="auto"/>
        <w:rPr>
          <w:rFonts w:ascii="Calibri" w:hAnsi="Calibri" w:cs="Utsaah"/>
          <w:sz w:val="21"/>
          <w:szCs w:val="21"/>
        </w:rPr>
      </w:pPr>
      <w:r>
        <w:rPr>
          <w:rFonts w:ascii="Calibri" w:hAnsi="Calibri" w:cs="Utsaah"/>
          <w:sz w:val="21"/>
          <w:szCs w:val="21"/>
        </w:rPr>
        <w:t xml:space="preserve">Atoms are made up of a nucleus containing a positively charged protons and neutral neutrons, with negatively charged electrons moving around the nucleus in shells </w:t>
      </w:r>
    </w:p>
    <w:p w14:paraId="00B97D0A" w14:textId="15B5D16F" w:rsidR="00A9663C" w:rsidRPr="007C56B7" w:rsidRDefault="00CD350B" w:rsidP="007C56B7">
      <w:pPr>
        <w:pStyle w:val="ListParagraph"/>
        <w:numPr>
          <w:ilvl w:val="0"/>
          <w:numId w:val="6"/>
        </w:numPr>
        <w:spacing w:before="120" w:after="120" w:line="276" w:lineRule="auto"/>
        <w:rPr>
          <w:rFonts w:ascii="Calibri" w:hAnsi="Calibri" w:cs="Utsaah"/>
          <w:sz w:val="21"/>
          <w:szCs w:val="21"/>
        </w:rPr>
      </w:pPr>
      <w:r>
        <w:rPr>
          <w:noProof/>
        </w:rPr>
        <w:drawing>
          <wp:anchor distT="0" distB="0" distL="114300" distR="114300" simplePos="0" relativeHeight="251725824" behindDoc="0" locked="0" layoutInCell="1" allowOverlap="1" wp14:anchorId="7AB484D0" wp14:editId="1666F3DA">
            <wp:simplePos x="0" y="0"/>
            <wp:positionH relativeFrom="column">
              <wp:posOffset>4623435</wp:posOffset>
            </wp:positionH>
            <wp:positionV relativeFrom="paragraph">
              <wp:posOffset>234315</wp:posOffset>
            </wp:positionV>
            <wp:extent cx="2296160" cy="1230630"/>
            <wp:effectExtent l="0" t="0" r="0" b="0"/>
            <wp:wrapTight wrapText="bothSides">
              <wp:wrapPolygon edited="0">
                <wp:start x="0" y="0"/>
                <wp:lineTo x="0" y="20954"/>
                <wp:lineTo x="21265" y="20954"/>
                <wp:lineTo x="212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6160" cy="1230630"/>
                    </a:xfrm>
                    <a:prstGeom prst="rect">
                      <a:avLst/>
                    </a:prstGeom>
                    <a:noFill/>
                    <a:ln>
                      <a:noFill/>
                    </a:ln>
                  </pic:spPr>
                </pic:pic>
              </a:graphicData>
            </a:graphic>
            <wp14:sizeRelH relativeFrom="page">
              <wp14:pctWidth>0</wp14:pctWidth>
            </wp14:sizeRelH>
            <wp14:sizeRelV relativeFrom="page">
              <wp14:pctHeight>0</wp14:pctHeight>
            </wp14:sizeRelV>
          </wp:anchor>
        </w:drawing>
      </w:r>
      <w:r w:rsidR="007C56B7">
        <w:rPr>
          <w:rFonts w:ascii="Calibri" w:hAnsi="Calibri" w:cs="Utsaah"/>
          <w:sz w:val="21"/>
          <w:szCs w:val="21"/>
        </w:rPr>
        <w:t>Electrons are assumed to be massless</w:t>
      </w:r>
    </w:p>
    <w:tbl>
      <w:tblPr>
        <w:tblStyle w:val="GridTable1Light-Accent5"/>
        <w:tblpPr w:leftFromText="180" w:rightFromText="180" w:vertAnchor="text" w:horzAnchor="page" w:tblpX="1330" w:tblpY="13"/>
        <w:tblW w:w="0" w:type="auto"/>
        <w:tblLook w:val="04A0" w:firstRow="1" w:lastRow="0" w:firstColumn="1" w:lastColumn="0" w:noHBand="0" w:noVBand="1"/>
      </w:tblPr>
      <w:tblGrid>
        <w:gridCol w:w="1918"/>
        <w:gridCol w:w="1918"/>
        <w:gridCol w:w="1918"/>
      </w:tblGrid>
      <w:tr w:rsidR="00A9663C" w:rsidRPr="00C3679C" w14:paraId="29D22882" w14:textId="77777777" w:rsidTr="002D37B7">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918" w:type="dxa"/>
            <w:shd w:val="clear" w:color="auto" w:fill="DAEEF3" w:themeFill="accent5" w:themeFillTint="33"/>
            <w:vAlign w:val="center"/>
          </w:tcPr>
          <w:p w14:paraId="6DB8A980" w14:textId="0274E857" w:rsidR="00A9663C" w:rsidRPr="00A9663C" w:rsidRDefault="006E54B9" w:rsidP="002D37B7">
            <w:pPr>
              <w:spacing w:before="60" w:after="60"/>
              <w:jc w:val="center"/>
              <w:rPr>
                <w:rFonts w:ascii="Calibri" w:hAnsi="Calibri" w:cs="Utsaah"/>
                <w:b w:val="0"/>
                <w:sz w:val="21"/>
                <w:szCs w:val="21"/>
              </w:rPr>
            </w:pPr>
            <w:r>
              <w:rPr>
                <w:rFonts w:ascii="Calibri" w:hAnsi="Calibri" w:cs="Utsaah"/>
                <w:sz w:val="21"/>
                <w:szCs w:val="21"/>
              </w:rPr>
              <w:t xml:space="preserve">Sub-atomic </w:t>
            </w:r>
            <w:r w:rsidR="00A9663C" w:rsidRPr="00A9663C">
              <w:rPr>
                <w:rFonts w:ascii="Calibri" w:hAnsi="Calibri" w:cs="Utsaah"/>
                <w:sz w:val="21"/>
                <w:szCs w:val="21"/>
              </w:rPr>
              <w:t>particle</w:t>
            </w:r>
          </w:p>
        </w:tc>
        <w:tc>
          <w:tcPr>
            <w:tcW w:w="1918" w:type="dxa"/>
            <w:shd w:val="clear" w:color="auto" w:fill="DAEEF3" w:themeFill="accent5" w:themeFillTint="33"/>
            <w:vAlign w:val="center"/>
          </w:tcPr>
          <w:p w14:paraId="604B8E9B" w14:textId="77777777" w:rsidR="00A9663C" w:rsidRPr="00A9663C" w:rsidRDefault="00A9663C" w:rsidP="002D37B7">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sz w:val="21"/>
                <w:szCs w:val="21"/>
              </w:rPr>
            </w:pPr>
            <w:r w:rsidRPr="00A9663C">
              <w:rPr>
                <w:rFonts w:ascii="Calibri" w:hAnsi="Calibri" w:cs="Utsaah"/>
                <w:sz w:val="21"/>
                <w:szCs w:val="21"/>
              </w:rPr>
              <w:t>relative mass</w:t>
            </w:r>
          </w:p>
        </w:tc>
        <w:tc>
          <w:tcPr>
            <w:tcW w:w="1918" w:type="dxa"/>
            <w:shd w:val="clear" w:color="auto" w:fill="DAEEF3" w:themeFill="accent5" w:themeFillTint="33"/>
            <w:vAlign w:val="center"/>
          </w:tcPr>
          <w:p w14:paraId="4DAABAEE" w14:textId="77777777" w:rsidR="00A9663C" w:rsidRPr="00A9663C" w:rsidRDefault="00A9663C" w:rsidP="002D37B7">
            <w:pPr>
              <w:spacing w:before="60" w:after="60"/>
              <w:jc w:val="center"/>
              <w:cnfStyle w:val="100000000000" w:firstRow="1" w:lastRow="0" w:firstColumn="0" w:lastColumn="0" w:oddVBand="0" w:evenVBand="0" w:oddHBand="0" w:evenHBand="0" w:firstRowFirstColumn="0" w:firstRowLastColumn="0" w:lastRowFirstColumn="0" w:lastRowLastColumn="0"/>
              <w:rPr>
                <w:rFonts w:ascii="Calibri" w:hAnsi="Calibri" w:cs="Utsaah"/>
                <w:b w:val="0"/>
                <w:sz w:val="21"/>
                <w:szCs w:val="21"/>
              </w:rPr>
            </w:pPr>
            <w:r w:rsidRPr="00A9663C">
              <w:rPr>
                <w:rFonts w:ascii="Calibri" w:hAnsi="Calibri" w:cs="Utsaah"/>
                <w:sz w:val="21"/>
                <w:szCs w:val="21"/>
              </w:rPr>
              <w:t>relative charge</w:t>
            </w:r>
          </w:p>
        </w:tc>
      </w:tr>
      <w:tr w:rsidR="00A9663C" w:rsidRPr="00C3679C" w14:paraId="3E9DED3A" w14:textId="77777777" w:rsidTr="002D37B7">
        <w:trPr>
          <w:trHeight w:val="276"/>
        </w:trPr>
        <w:tc>
          <w:tcPr>
            <w:cnfStyle w:val="001000000000" w:firstRow="0" w:lastRow="0" w:firstColumn="1" w:lastColumn="0" w:oddVBand="0" w:evenVBand="0" w:oddHBand="0" w:evenHBand="0" w:firstRowFirstColumn="0" w:firstRowLastColumn="0" w:lastRowFirstColumn="0" w:lastRowLastColumn="0"/>
            <w:tcW w:w="1918" w:type="dxa"/>
            <w:vAlign w:val="center"/>
          </w:tcPr>
          <w:p w14:paraId="7E68DA37" w14:textId="77777777" w:rsidR="00A9663C" w:rsidRPr="00A9663C" w:rsidRDefault="00A9663C" w:rsidP="002D37B7">
            <w:pPr>
              <w:spacing w:before="60" w:after="60"/>
              <w:jc w:val="center"/>
              <w:rPr>
                <w:rFonts w:ascii="Calibri" w:hAnsi="Calibri" w:cs="Utsaah"/>
                <w:b w:val="0"/>
                <w:sz w:val="21"/>
                <w:szCs w:val="21"/>
              </w:rPr>
            </w:pPr>
            <w:r w:rsidRPr="00A9663C">
              <w:rPr>
                <w:rFonts w:ascii="Calibri" w:hAnsi="Calibri" w:cs="Utsaah"/>
                <w:sz w:val="21"/>
                <w:szCs w:val="21"/>
              </w:rPr>
              <w:t>proton</w:t>
            </w:r>
          </w:p>
        </w:tc>
        <w:tc>
          <w:tcPr>
            <w:tcW w:w="1918" w:type="dxa"/>
            <w:vAlign w:val="center"/>
          </w:tcPr>
          <w:p w14:paraId="17886BC4" w14:textId="77777777" w:rsidR="00A9663C" w:rsidRPr="00A9663C" w:rsidRDefault="00A9663C" w:rsidP="002D37B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sidRPr="00A9663C">
              <w:rPr>
                <w:rFonts w:ascii="Calibri" w:hAnsi="Calibri" w:cs="Utsaah"/>
                <w:sz w:val="21"/>
                <w:szCs w:val="21"/>
              </w:rPr>
              <w:t>1</w:t>
            </w:r>
          </w:p>
        </w:tc>
        <w:tc>
          <w:tcPr>
            <w:tcW w:w="1918" w:type="dxa"/>
            <w:vAlign w:val="center"/>
          </w:tcPr>
          <w:p w14:paraId="679AF460" w14:textId="77777777" w:rsidR="00A9663C" w:rsidRPr="00A9663C" w:rsidRDefault="00A9663C" w:rsidP="002D37B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sidRPr="00A9663C">
              <w:rPr>
                <w:rFonts w:ascii="Calibri" w:hAnsi="Calibri" w:cs="Utsaah"/>
                <w:sz w:val="21"/>
                <w:szCs w:val="21"/>
              </w:rPr>
              <w:t>+1</w:t>
            </w:r>
          </w:p>
        </w:tc>
      </w:tr>
      <w:tr w:rsidR="00A9663C" w:rsidRPr="00C3679C" w14:paraId="31EEE3B9" w14:textId="77777777" w:rsidTr="00560BCB">
        <w:trPr>
          <w:trHeight w:val="414"/>
        </w:trPr>
        <w:tc>
          <w:tcPr>
            <w:cnfStyle w:val="001000000000" w:firstRow="0" w:lastRow="0" w:firstColumn="1" w:lastColumn="0" w:oddVBand="0" w:evenVBand="0" w:oddHBand="0" w:evenHBand="0" w:firstRowFirstColumn="0" w:firstRowLastColumn="0" w:lastRowFirstColumn="0" w:lastRowLastColumn="0"/>
            <w:tcW w:w="1918" w:type="dxa"/>
            <w:vAlign w:val="center"/>
          </w:tcPr>
          <w:p w14:paraId="4BA2A88E" w14:textId="77777777" w:rsidR="00A9663C" w:rsidRPr="00A9663C" w:rsidRDefault="00A9663C" w:rsidP="002D37B7">
            <w:pPr>
              <w:spacing w:before="60" w:after="60"/>
              <w:jc w:val="center"/>
              <w:rPr>
                <w:rFonts w:ascii="Calibri" w:hAnsi="Calibri" w:cs="Utsaah"/>
                <w:b w:val="0"/>
                <w:sz w:val="21"/>
                <w:szCs w:val="21"/>
              </w:rPr>
            </w:pPr>
            <w:r w:rsidRPr="00A9663C">
              <w:rPr>
                <w:rFonts w:ascii="Calibri" w:hAnsi="Calibri" w:cs="Utsaah"/>
                <w:sz w:val="21"/>
                <w:szCs w:val="21"/>
              </w:rPr>
              <w:t>neutron</w:t>
            </w:r>
          </w:p>
        </w:tc>
        <w:tc>
          <w:tcPr>
            <w:tcW w:w="1918" w:type="dxa"/>
            <w:vAlign w:val="center"/>
          </w:tcPr>
          <w:p w14:paraId="3A292B4D" w14:textId="77777777" w:rsidR="00A9663C" w:rsidRPr="00A9663C" w:rsidRDefault="00A9663C" w:rsidP="002D37B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sidRPr="00A9663C">
              <w:rPr>
                <w:rFonts w:ascii="Calibri" w:hAnsi="Calibri" w:cs="Utsaah"/>
                <w:sz w:val="21"/>
                <w:szCs w:val="21"/>
              </w:rPr>
              <w:t>1</w:t>
            </w:r>
          </w:p>
        </w:tc>
        <w:tc>
          <w:tcPr>
            <w:tcW w:w="1918" w:type="dxa"/>
            <w:vAlign w:val="center"/>
          </w:tcPr>
          <w:p w14:paraId="586EE909" w14:textId="77777777" w:rsidR="00A9663C" w:rsidRPr="00A9663C" w:rsidRDefault="00A9663C" w:rsidP="002D37B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sidRPr="00A9663C">
              <w:rPr>
                <w:rFonts w:ascii="Calibri" w:hAnsi="Calibri" w:cs="Utsaah"/>
                <w:sz w:val="21"/>
                <w:szCs w:val="21"/>
              </w:rPr>
              <w:t>0</w:t>
            </w:r>
          </w:p>
        </w:tc>
      </w:tr>
      <w:tr w:rsidR="00A9663C" w:rsidRPr="00C3679C" w14:paraId="322867D4" w14:textId="77777777" w:rsidTr="007C56B7">
        <w:trPr>
          <w:trHeight w:val="581"/>
        </w:trPr>
        <w:tc>
          <w:tcPr>
            <w:cnfStyle w:val="001000000000" w:firstRow="0" w:lastRow="0" w:firstColumn="1" w:lastColumn="0" w:oddVBand="0" w:evenVBand="0" w:oddHBand="0" w:evenHBand="0" w:firstRowFirstColumn="0" w:firstRowLastColumn="0" w:lastRowFirstColumn="0" w:lastRowLastColumn="0"/>
            <w:tcW w:w="1918" w:type="dxa"/>
            <w:vAlign w:val="center"/>
          </w:tcPr>
          <w:p w14:paraId="34A307CD" w14:textId="77777777" w:rsidR="00A9663C" w:rsidRPr="00A9663C" w:rsidRDefault="00A9663C" w:rsidP="002D37B7">
            <w:pPr>
              <w:spacing w:before="60" w:after="60"/>
              <w:jc w:val="center"/>
              <w:rPr>
                <w:rFonts w:ascii="Calibri" w:hAnsi="Calibri" w:cs="Utsaah"/>
                <w:b w:val="0"/>
                <w:sz w:val="21"/>
                <w:szCs w:val="21"/>
              </w:rPr>
            </w:pPr>
            <w:r w:rsidRPr="00A9663C">
              <w:rPr>
                <w:rFonts w:ascii="Calibri" w:hAnsi="Calibri" w:cs="Utsaah"/>
                <w:sz w:val="21"/>
                <w:szCs w:val="21"/>
              </w:rPr>
              <w:t>electron</w:t>
            </w:r>
          </w:p>
        </w:tc>
        <w:tc>
          <w:tcPr>
            <w:tcW w:w="1918" w:type="dxa"/>
            <w:vAlign w:val="center"/>
          </w:tcPr>
          <w:p w14:paraId="6D6F03E9" w14:textId="77777777" w:rsidR="00A9663C" w:rsidRPr="007C56B7" w:rsidRDefault="006A0318" w:rsidP="002D37B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Utsaah"/>
                <w:sz w:val="16"/>
                <w:szCs w:val="16"/>
              </w:rPr>
            </w:pPr>
            <m:oMathPara>
              <m:oMath>
                <m:f>
                  <m:fPr>
                    <m:ctrlPr>
                      <w:rPr>
                        <w:rFonts w:ascii="Cambria Math" w:hAnsi="Cambria Math" w:cs="Utsaah"/>
                        <w:i/>
                        <w:sz w:val="16"/>
                        <w:szCs w:val="16"/>
                      </w:rPr>
                    </m:ctrlPr>
                  </m:fPr>
                  <m:num>
                    <m:r>
                      <w:rPr>
                        <w:rFonts w:ascii="Cambria Math" w:hAnsi="Cambria Math" w:cs="Utsaah"/>
                        <w:sz w:val="16"/>
                        <w:szCs w:val="16"/>
                      </w:rPr>
                      <m:t>1</m:t>
                    </m:r>
                  </m:num>
                  <m:den>
                    <m:r>
                      <w:rPr>
                        <w:rFonts w:ascii="Cambria Math" w:hAnsi="Cambria Math" w:cs="Utsaah"/>
                        <w:sz w:val="16"/>
                        <w:szCs w:val="16"/>
                      </w:rPr>
                      <m:t>1836</m:t>
                    </m:r>
                  </m:den>
                </m:f>
              </m:oMath>
            </m:oMathPara>
          </w:p>
        </w:tc>
        <w:tc>
          <w:tcPr>
            <w:tcW w:w="1918" w:type="dxa"/>
            <w:vAlign w:val="center"/>
          </w:tcPr>
          <w:p w14:paraId="56F5E393" w14:textId="77777777" w:rsidR="00A9663C" w:rsidRPr="00A9663C" w:rsidRDefault="00A9663C" w:rsidP="002D37B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sidRPr="00A9663C">
              <w:rPr>
                <w:rFonts w:ascii="Calibri" w:hAnsi="Calibri" w:cs="Utsaah"/>
                <w:sz w:val="21"/>
                <w:szCs w:val="21"/>
              </w:rPr>
              <w:t>-1</w:t>
            </w:r>
          </w:p>
        </w:tc>
      </w:tr>
    </w:tbl>
    <w:p w14:paraId="459C7E69" w14:textId="439A68DD" w:rsidR="00A9663C" w:rsidRDefault="00A9663C" w:rsidP="00A9663C">
      <w:pPr>
        <w:spacing w:before="120" w:after="120" w:line="276" w:lineRule="auto"/>
        <w:rPr>
          <w:rFonts w:ascii="Calibri" w:hAnsi="Calibri" w:cs="Utsaah"/>
          <w:sz w:val="21"/>
          <w:szCs w:val="21"/>
        </w:rPr>
      </w:pPr>
    </w:p>
    <w:p w14:paraId="7AF3117E" w14:textId="17BCF042" w:rsidR="007C56B7" w:rsidRPr="00A9663C" w:rsidRDefault="007C56B7" w:rsidP="00A9663C">
      <w:pPr>
        <w:spacing w:before="120" w:after="120" w:line="276" w:lineRule="auto"/>
        <w:rPr>
          <w:rFonts w:ascii="Calibri" w:hAnsi="Calibri" w:cs="Utsaah"/>
          <w:sz w:val="21"/>
          <w:szCs w:val="21"/>
        </w:rPr>
      </w:pPr>
    </w:p>
    <w:p w14:paraId="350173C8" w14:textId="55BB34E9" w:rsidR="003C7F40" w:rsidRDefault="003C7F40" w:rsidP="003C7F40">
      <w:pPr>
        <w:spacing w:before="120" w:after="120" w:line="276" w:lineRule="auto"/>
        <w:rPr>
          <w:rFonts w:ascii="Calibri" w:hAnsi="Calibri" w:cs="Utsaah"/>
          <w:sz w:val="21"/>
          <w:szCs w:val="21"/>
        </w:rPr>
      </w:pPr>
    </w:p>
    <w:p w14:paraId="7E6EF179" w14:textId="183D499B" w:rsidR="003C7F40" w:rsidRDefault="003C7F40" w:rsidP="00A05B22">
      <w:pPr>
        <w:spacing w:before="120" w:after="120" w:line="276" w:lineRule="auto"/>
        <w:rPr>
          <w:rFonts w:ascii="Calibri" w:hAnsi="Calibri" w:cs="Utsaah"/>
          <w:sz w:val="21"/>
          <w:szCs w:val="21"/>
        </w:rPr>
      </w:pPr>
    </w:p>
    <w:p w14:paraId="6320B99B" w14:textId="12C4FC94" w:rsidR="00A05B22" w:rsidRPr="00A05B22" w:rsidRDefault="00A05B22" w:rsidP="00A05B22">
      <w:pPr>
        <w:spacing w:before="120" w:after="120" w:line="276" w:lineRule="auto"/>
        <w:rPr>
          <w:rFonts w:ascii="Calibri" w:hAnsi="Calibri" w:cs="Utsaah"/>
          <w:sz w:val="21"/>
          <w:szCs w:val="21"/>
        </w:rPr>
      </w:pPr>
    </w:p>
    <w:tbl>
      <w:tblPr>
        <w:tblStyle w:val="TableGrid"/>
        <w:tblpPr w:leftFromText="180" w:rightFromText="180" w:vertAnchor="text" w:horzAnchor="page" w:tblpX="1210"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1"/>
      </w:tblGrid>
      <w:tr w:rsidR="00A9663C" w:rsidRPr="00E57E61" w14:paraId="665DFE6D" w14:textId="77777777" w:rsidTr="002D37B7">
        <w:tc>
          <w:tcPr>
            <w:tcW w:w="10091" w:type="dxa"/>
            <w:shd w:val="clear" w:color="auto" w:fill="92CDDC" w:themeFill="accent5" w:themeFillTint="99"/>
          </w:tcPr>
          <w:p w14:paraId="541C8D1A" w14:textId="77777777" w:rsidR="00A9663C" w:rsidRPr="00E57E61" w:rsidRDefault="00A9663C" w:rsidP="00611E00">
            <w:pPr>
              <w:pStyle w:val="Style2"/>
              <w:shd w:val="clear" w:color="auto" w:fill="auto"/>
              <w:spacing w:after="120" w:line="276" w:lineRule="auto"/>
              <w:rPr>
                <w:rFonts w:ascii="Calibri" w:hAnsi="Calibri"/>
                <w:color w:val="FFFFFF" w:themeColor="background1"/>
              </w:rPr>
            </w:pPr>
            <w:r w:rsidRPr="00E57E61">
              <w:rPr>
                <w:rFonts w:ascii="Calibri" w:hAnsi="Calibri"/>
                <w:color w:val="FFFFFF" w:themeColor="background1"/>
              </w:rPr>
              <w:t>Definitions</w:t>
            </w:r>
          </w:p>
        </w:tc>
      </w:tr>
      <w:tr w:rsidR="00A9663C" w:rsidRPr="00D50C93" w14:paraId="27165D8E" w14:textId="77777777" w:rsidTr="00442D75">
        <w:trPr>
          <w:trHeight w:val="846"/>
        </w:trPr>
        <w:tc>
          <w:tcPr>
            <w:tcW w:w="10091" w:type="dxa"/>
            <w:shd w:val="clear" w:color="auto" w:fill="DAEEF3" w:themeFill="accent5" w:themeFillTint="33"/>
          </w:tcPr>
          <w:p w14:paraId="3EF68F96" w14:textId="1BE2C862" w:rsidR="00A9663C" w:rsidRPr="00E57E61" w:rsidRDefault="00A9663C" w:rsidP="00611E00">
            <w:pPr>
              <w:spacing w:before="120" w:after="120" w:line="276" w:lineRule="auto"/>
              <w:rPr>
                <w:rFonts w:ascii="Calibri" w:hAnsi="Calibri" w:cs="Utsaah"/>
                <w:sz w:val="21"/>
                <w:szCs w:val="21"/>
              </w:rPr>
            </w:pPr>
            <w:r>
              <w:rPr>
                <w:rFonts w:ascii="Calibri" w:hAnsi="Calibri" w:cs="Utsaah"/>
                <w:b/>
                <w:sz w:val="21"/>
                <w:szCs w:val="21"/>
              </w:rPr>
              <w:t xml:space="preserve">Mass number (A) </w:t>
            </w:r>
            <w:r w:rsidRPr="00E57E61">
              <w:rPr>
                <w:rFonts w:ascii="Helvetica" w:eastAsia="Helvetica" w:hAnsi="Helvetica" w:cs="Helvetica"/>
                <w:sz w:val="21"/>
                <w:szCs w:val="21"/>
              </w:rPr>
              <w:t xml:space="preserve">– </w:t>
            </w:r>
            <w:r w:rsidR="00CD350B">
              <w:rPr>
                <w:rFonts w:ascii="Calibri" w:hAnsi="Calibri" w:cs="Utsaah"/>
                <w:sz w:val="21"/>
                <w:szCs w:val="21"/>
              </w:rPr>
              <w:t>Sum of the number of protons and neutrons in the nucleus</w:t>
            </w:r>
          </w:p>
          <w:p w14:paraId="13EF4E3A" w14:textId="631E481E" w:rsidR="00A9663C" w:rsidRPr="00CD350B" w:rsidRDefault="00A9663C" w:rsidP="00611E00">
            <w:pPr>
              <w:spacing w:before="120" w:after="120" w:line="276" w:lineRule="auto"/>
              <w:rPr>
                <w:rFonts w:ascii="Calibri" w:hAnsi="Calibri" w:cs="Utsaah"/>
                <w:sz w:val="21"/>
                <w:szCs w:val="21"/>
              </w:rPr>
            </w:pPr>
            <w:r>
              <w:rPr>
                <w:rFonts w:ascii="Calibri" w:hAnsi="Calibri" w:cs="Utsaah"/>
                <w:b/>
                <w:sz w:val="21"/>
                <w:szCs w:val="21"/>
              </w:rPr>
              <w:t>Atomic number (Z)</w:t>
            </w:r>
            <w:r w:rsidRPr="00E57E61">
              <w:rPr>
                <w:rFonts w:ascii="Calibri" w:hAnsi="Calibri" w:cs="Utsaah"/>
                <w:b/>
                <w:sz w:val="21"/>
                <w:szCs w:val="21"/>
              </w:rPr>
              <w:t xml:space="preserve"> </w:t>
            </w:r>
            <w:r w:rsidRPr="00E57E61">
              <w:rPr>
                <w:rFonts w:ascii="Helvetica" w:eastAsia="Helvetica" w:hAnsi="Helvetica" w:cs="Helvetica"/>
                <w:sz w:val="21"/>
                <w:szCs w:val="21"/>
              </w:rPr>
              <w:t>–</w:t>
            </w:r>
            <w:r w:rsidR="00365A1A">
              <w:rPr>
                <w:rFonts w:ascii="Calibri" w:hAnsi="Calibri" w:cs="Utsaah"/>
                <w:sz w:val="21"/>
                <w:szCs w:val="21"/>
              </w:rPr>
              <w:t xml:space="preserve"> T</w:t>
            </w:r>
            <w:r>
              <w:rPr>
                <w:rFonts w:ascii="Calibri" w:hAnsi="Calibri" w:cs="Utsaah"/>
                <w:sz w:val="21"/>
                <w:szCs w:val="21"/>
              </w:rPr>
              <w:t xml:space="preserve">he </w:t>
            </w:r>
            <w:r w:rsidR="00CD350B">
              <w:rPr>
                <w:rFonts w:ascii="Calibri" w:hAnsi="Calibri" w:cs="Utsaah"/>
                <w:sz w:val="21"/>
                <w:szCs w:val="21"/>
              </w:rPr>
              <w:t xml:space="preserve">number of protons in the nucleus. Since atoms are electrically neutral, the number of protons is also </w:t>
            </w:r>
            <w:r w:rsidR="00CD350B">
              <w:rPr>
                <w:rFonts w:ascii="Calibri" w:hAnsi="Calibri" w:cs="Utsaah"/>
                <w:sz w:val="21"/>
                <w:szCs w:val="21"/>
                <w:u w:val="single"/>
              </w:rPr>
              <w:t>equal to the number of electrons</w:t>
            </w:r>
          </w:p>
          <w:p w14:paraId="5E98CDA7" w14:textId="6B04325A" w:rsidR="00A9663C" w:rsidRPr="003E040C" w:rsidRDefault="001A0333" w:rsidP="00CD350B">
            <w:pPr>
              <w:spacing w:before="120" w:after="120" w:line="276" w:lineRule="auto"/>
              <w:rPr>
                <w:rFonts w:ascii="Calibri" w:hAnsi="Calibri" w:cs="Utsaah"/>
                <w:sz w:val="21"/>
                <w:szCs w:val="21"/>
              </w:rPr>
            </w:pPr>
            <w:r>
              <w:rPr>
                <w:rFonts w:ascii="Calibri" w:hAnsi="Calibri" w:cs="Utsaah"/>
                <w:b/>
                <w:sz w:val="21"/>
                <w:szCs w:val="21"/>
              </w:rPr>
              <w:t>Isotope</w:t>
            </w:r>
            <w:r w:rsidR="00A9663C" w:rsidRPr="00E57E61">
              <w:rPr>
                <w:rFonts w:ascii="Calibri" w:hAnsi="Calibri" w:cs="Utsaah"/>
                <w:b/>
                <w:sz w:val="21"/>
                <w:szCs w:val="21"/>
              </w:rPr>
              <w:t xml:space="preserve"> </w:t>
            </w:r>
            <w:r w:rsidR="00A9663C" w:rsidRPr="00E57E61">
              <w:rPr>
                <w:rFonts w:ascii="Helvetica" w:eastAsia="Helvetica" w:hAnsi="Helvetica" w:cs="Helvetica"/>
                <w:sz w:val="21"/>
                <w:szCs w:val="21"/>
              </w:rPr>
              <w:t>–</w:t>
            </w:r>
            <w:r>
              <w:rPr>
                <w:rFonts w:ascii="Helvetica" w:eastAsia="Helvetica" w:hAnsi="Helvetica" w:cs="Helvetica"/>
                <w:sz w:val="21"/>
                <w:szCs w:val="21"/>
              </w:rPr>
              <w:t xml:space="preserve"> </w:t>
            </w:r>
            <w:r w:rsidR="00CD350B">
              <w:rPr>
                <w:rFonts w:ascii="Calibri" w:eastAsia="Helvetica" w:hAnsi="Calibri" w:cs="Helvetica"/>
                <w:sz w:val="21"/>
                <w:szCs w:val="21"/>
              </w:rPr>
              <w:t>Atoms of the same element with the same number of protons, but with a different number of neutrons</w:t>
            </w:r>
          </w:p>
        </w:tc>
      </w:tr>
    </w:tbl>
    <w:p w14:paraId="0132B8E7" w14:textId="515FFE69" w:rsidR="003C7F40" w:rsidRPr="007C57D9" w:rsidRDefault="003C7F40" w:rsidP="003C7F40">
      <w:pPr>
        <w:spacing w:before="120" w:after="120" w:line="276" w:lineRule="auto"/>
        <w:rPr>
          <w:rFonts w:ascii="Calibri" w:hAnsi="Calibri" w:cs="Utsaah"/>
          <w:sz w:val="2"/>
          <w:szCs w:val="2"/>
        </w:rPr>
      </w:pPr>
    </w:p>
    <w:p w14:paraId="11EC38D5" w14:textId="77777777" w:rsidR="003C7F40" w:rsidRPr="007C57D9" w:rsidRDefault="003C7F40" w:rsidP="007C57D9">
      <w:pPr>
        <w:spacing w:before="120" w:after="120"/>
        <w:rPr>
          <w:rFonts w:ascii="Calibri" w:hAnsi="Calibri" w:cs="Utsaah"/>
          <w:sz w:val="2"/>
          <w:szCs w:val="2"/>
        </w:rPr>
      </w:pPr>
    </w:p>
    <w:p w14:paraId="200FDAEB" w14:textId="77777777" w:rsidR="00A9663C" w:rsidRPr="007C57D9" w:rsidRDefault="00A9663C" w:rsidP="007C57D9">
      <w:pPr>
        <w:spacing w:before="120" w:after="120"/>
        <w:rPr>
          <w:rFonts w:ascii="Calibri" w:hAnsi="Calibri" w:cs="Utsaah"/>
          <w:sz w:val="2"/>
          <w:szCs w:val="2"/>
        </w:rPr>
      </w:pPr>
    </w:p>
    <w:p w14:paraId="1B4E240B" w14:textId="77777777" w:rsidR="00A9663C" w:rsidRPr="007C57D9" w:rsidRDefault="00A9663C" w:rsidP="007C57D9">
      <w:pPr>
        <w:spacing w:before="120" w:after="120"/>
        <w:rPr>
          <w:rFonts w:ascii="Calibri" w:hAnsi="Calibri" w:cs="Utsaah"/>
          <w:sz w:val="2"/>
          <w:szCs w:val="2"/>
        </w:rPr>
      </w:pPr>
    </w:p>
    <w:p w14:paraId="1FC97617" w14:textId="77777777" w:rsidR="00A9663C" w:rsidRPr="007C57D9" w:rsidRDefault="00A9663C" w:rsidP="007C57D9">
      <w:pPr>
        <w:spacing w:before="120" w:after="120"/>
        <w:rPr>
          <w:rFonts w:ascii="Calibri" w:hAnsi="Calibri" w:cs="Utsaah"/>
          <w:sz w:val="2"/>
          <w:szCs w:val="2"/>
        </w:rPr>
      </w:pPr>
    </w:p>
    <w:p w14:paraId="6BD2632B" w14:textId="77777777" w:rsidR="00A9663C" w:rsidRPr="007C57D9" w:rsidRDefault="00A9663C" w:rsidP="007C57D9">
      <w:pPr>
        <w:pStyle w:val="heading"/>
        <w:tabs>
          <w:tab w:val="left" w:pos="2649"/>
        </w:tabs>
        <w:spacing w:before="240" w:after="0"/>
        <w:rPr>
          <w:rFonts w:ascii="Calibri" w:hAnsi="Calibri" w:cs="Utsaah"/>
          <w:b w:val="0"/>
          <w:color w:val="auto"/>
          <w:sz w:val="2"/>
          <w:szCs w:val="2"/>
        </w:rPr>
      </w:pPr>
    </w:p>
    <w:p w14:paraId="62EA52A8" w14:textId="77777777" w:rsidR="007C57D9" w:rsidRPr="007C57D9" w:rsidRDefault="007C57D9" w:rsidP="007C57D9">
      <w:pPr>
        <w:pStyle w:val="heading"/>
        <w:tabs>
          <w:tab w:val="left" w:pos="2649"/>
        </w:tabs>
        <w:spacing w:before="240" w:after="0"/>
        <w:rPr>
          <w:rFonts w:ascii="Calibri" w:hAnsi="Calibri" w:cs="Utsaah"/>
          <w:b w:val="0"/>
          <w:color w:val="auto"/>
          <w:sz w:val="2"/>
          <w:szCs w:val="2"/>
        </w:rPr>
      </w:pPr>
    </w:p>
    <w:p w14:paraId="5271F0B7" w14:textId="77777777" w:rsidR="007C57D9" w:rsidRPr="007C57D9" w:rsidRDefault="007C57D9" w:rsidP="007C57D9">
      <w:pPr>
        <w:pStyle w:val="heading"/>
        <w:tabs>
          <w:tab w:val="left" w:pos="2649"/>
        </w:tabs>
        <w:spacing w:before="240" w:after="0"/>
        <w:rPr>
          <w:rFonts w:ascii="Calibri" w:hAnsi="Calibri" w:cs="Utsaah"/>
          <w:b w:val="0"/>
          <w:color w:val="auto"/>
          <w:sz w:val="2"/>
          <w:szCs w:val="2"/>
        </w:rPr>
      </w:pPr>
    </w:p>
    <w:p w14:paraId="782C75B8" w14:textId="1BFB736A" w:rsidR="007C57D9" w:rsidRPr="007C57D9" w:rsidRDefault="007C57D9" w:rsidP="007C57D9">
      <w:pPr>
        <w:pStyle w:val="heading"/>
        <w:tabs>
          <w:tab w:val="left" w:pos="2649"/>
        </w:tabs>
        <w:spacing w:before="240" w:after="0"/>
        <w:rPr>
          <w:rFonts w:ascii="Calibri" w:hAnsi="Calibri" w:cs="Utsaah"/>
          <w:b w:val="0"/>
          <w:color w:val="auto"/>
          <w:sz w:val="2"/>
          <w:szCs w:val="2"/>
        </w:rPr>
      </w:pPr>
    </w:p>
    <w:p w14:paraId="160A617B" w14:textId="364BB1A9" w:rsidR="001B1311" w:rsidRPr="0083768E" w:rsidRDefault="001B1311" w:rsidP="001B1311">
      <w:pPr>
        <w:pStyle w:val="ListParagraph"/>
        <w:spacing w:before="120" w:after="120" w:line="276" w:lineRule="auto"/>
        <w:rPr>
          <w:rFonts w:ascii="Calibri" w:hAnsi="Calibri" w:cs="Utsaah"/>
          <w:sz w:val="21"/>
          <w:szCs w:val="21"/>
        </w:rPr>
      </w:pPr>
    </w:p>
    <w:p w14:paraId="6E62E412" w14:textId="77777777" w:rsidR="000F3460" w:rsidRPr="00442D75" w:rsidRDefault="000F3460" w:rsidP="000F3460">
      <w:pPr>
        <w:pStyle w:val="ListParagraph"/>
        <w:numPr>
          <w:ilvl w:val="0"/>
          <w:numId w:val="8"/>
        </w:numPr>
        <w:spacing w:before="120" w:after="120" w:line="276" w:lineRule="auto"/>
        <w:rPr>
          <w:rFonts w:ascii="Calibri" w:hAnsi="Calibri" w:cs="Utsaah"/>
          <w:sz w:val="21"/>
          <w:szCs w:val="21"/>
        </w:rPr>
      </w:pPr>
      <w:r>
        <w:rPr>
          <w:rFonts w:ascii="Calibri" w:hAnsi="Calibri" w:cs="Utsaah"/>
          <w:sz w:val="21"/>
          <w:szCs w:val="21"/>
        </w:rPr>
        <w:t xml:space="preserve">Some isotopes may be heavier than other elements despite having a smaller proton count </w:t>
      </w:r>
      <w:r w:rsidRPr="00442D75">
        <w:rPr>
          <w:rFonts w:ascii="Calibri" w:hAnsi="Calibri" w:cs="Utsaah"/>
          <w:sz w:val="21"/>
          <w:szCs w:val="21"/>
        </w:rPr>
        <w:t>because the element may have a greater proportion of heavier isotopes</w:t>
      </w:r>
    </w:p>
    <w:p w14:paraId="797D5D27" w14:textId="77777777" w:rsidR="00A05B22" w:rsidRDefault="00A05B22" w:rsidP="000F3460">
      <w:pPr>
        <w:pStyle w:val="heading"/>
        <w:spacing w:before="240" w:after="0" w:line="276" w:lineRule="auto"/>
        <w:rPr>
          <w:rFonts w:ascii="Calibri" w:hAnsi="Calibri"/>
          <w:color w:val="31849B" w:themeColor="accent5" w:themeShade="BF"/>
          <w:szCs w:val="24"/>
        </w:rPr>
      </w:pPr>
    </w:p>
    <w:p w14:paraId="7A8A2468" w14:textId="146916EE" w:rsidR="00F30FE3" w:rsidRPr="002D37B7" w:rsidRDefault="000F3460" w:rsidP="00F30FE3">
      <w:pPr>
        <w:pStyle w:val="heading"/>
        <w:spacing w:before="240" w:after="0" w:line="276" w:lineRule="auto"/>
        <w:ind w:firstLine="360"/>
        <w:rPr>
          <w:rFonts w:ascii="Calibri" w:hAnsi="Calibri"/>
          <w:color w:val="31849B" w:themeColor="accent5" w:themeShade="BF"/>
          <w:szCs w:val="24"/>
        </w:rPr>
      </w:pPr>
      <w:r>
        <w:rPr>
          <w:noProof/>
        </w:rPr>
        <w:lastRenderedPageBreak/>
        <w:drawing>
          <wp:anchor distT="0" distB="0" distL="114300" distR="114300" simplePos="0" relativeHeight="251719680" behindDoc="0" locked="0" layoutInCell="1" allowOverlap="1" wp14:anchorId="24908AE7" wp14:editId="750153F1">
            <wp:simplePos x="0" y="0"/>
            <wp:positionH relativeFrom="column">
              <wp:posOffset>4852035</wp:posOffset>
            </wp:positionH>
            <wp:positionV relativeFrom="paragraph">
              <wp:posOffset>26035</wp:posOffset>
            </wp:positionV>
            <wp:extent cx="2074545" cy="1304290"/>
            <wp:effectExtent l="0" t="0" r="0" b="0"/>
            <wp:wrapTight wrapText="bothSides">
              <wp:wrapPolygon edited="0">
                <wp:start x="0" y="0"/>
                <wp:lineTo x="0" y="21032"/>
                <wp:lineTo x="21421" y="21032"/>
                <wp:lineTo x="21421"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4545" cy="1304290"/>
                    </a:xfrm>
                    <a:prstGeom prst="rect">
                      <a:avLst/>
                    </a:prstGeom>
                    <a:noFill/>
                    <a:ln>
                      <a:noFill/>
                    </a:ln>
                  </pic:spPr>
                </pic:pic>
              </a:graphicData>
            </a:graphic>
            <wp14:sizeRelH relativeFrom="page">
              <wp14:pctWidth>0</wp14:pctWidth>
            </wp14:sizeRelH>
            <wp14:sizeRelV relativeFrom="page">
              <wp14:pctHeight>0</wp14:pctHeight>
            </wp14:sizeRelV>
          </wp:anchor>
        </w:drawing>
      </w:r>
      <w:r w:rsidR="00A05B22">
        <w:rPr>
          <w:rFonts w:ascii="Calibri" w:hAnsi="Calibri"/>
          <w:color w:val="31849B" w:themeColor="accent5" w:themeShade="BF"/>
          <w:szCs w:val="24"/>
        </w:rPr>
        <w:t>Nuclear Notation</w:t>
      </w:r>
    </w:p>
    <w:p w14:paraId="0B8712D6" w14:textId="4EFE39AA" w:rsidR="00A05B22" w:rsidRDefault="00CD350B" w:rsidP="00BB4DD6">
      <w:pPr>
        <w:pStyle w:val="ListParagraph"/>
        <w:numPr>
          <w:ilvl w:val="0"/>
          <w:numId w:val="7"/>
        </w:numPr>
        <w:spacing w:before="120" w:after="120" w:line="276" w:lineRule="auto"/>
        <w:rPr>
          <w:rFonts w:ascii="Calibri" w:hAnsi="Calibri" w:cs="Utsaah"/>
          <w:sz w:val="21"/>
          <w:szCs w:val="21"/>
        </w:rPr>
      </w:pPr>
      <w:r>
        <w:rPr>
          <w:rFonts w:ascii="Calibri" w:hAnsi="Calibri" w:cs="Utsaah"/>
          <w:sz w:val="21"/>
          <w:szCs w:val="21"/>
        </w:rPr>
        <w:t>Nuclear notation shows the mass number, atomic number and symbol to represent a particular isotope</w:t>
      </w:r>
      <w:r w:rsidR="000F3460">
        <w:rPr>
          <w:rFonts w:ascii="Calibri" w:hAnsi="Calibri" w:cs="Utsaah"/>
          <w:sz w:val="21"/>
          <w:szCs w:val="21"/>
        </w:rPr>
        <w:t>. To find:</w:t>
      </w:r>
    </w:p>
    <w:p w14:paraId="09F70501" w14:textId="1F30BB24" w:rsidR="000F3460" w:rsidRDefault="000F3460" w:rsidP="00C03012">
      <w:pPr>
        <w:pStyle w:val="ListParagraph"/>
        <w:numPr>
          <w:ilvl w:val="1"/>
          <w:numId w:val="7"/>
        </w:numPr>
        <w:spacing w:before="120" w:after="120" w:line="276" w:lineRule="auto"/>
        <w:rPr>
          <w:rFonts w:ascii="Calibri" w:hAnsi="Calibri" w:cs="Utsaah"/>
          <w:sz w:val="21"/>
          <w:szCs w:val="21"/>
        </w:rPr>
      </w:pPr>
      <w:r>
        <w:rPr>
          <w:rFonts w:ascii="Calibri" w:hAnsi="Calibri" w:cs="Utsaah"/>
          <w:sz w:val="21"/>
          <w:szCs w:val="21"/>
        </w:rPr>
        <w:t>Atomic Number: Number of protons</w:t>
      </w:r>
    </w:p>
    <w:p w14:paraId="1B576125" w14:textId="216AACA6" w:rsidR="00A9663C" w:rsidRDefault="000F3460" w:rsidP="00C03012">
      <w:pPr>
        <w:pStyle w:val="ListParagraph"/>
        <w:numPr>
          <w:ilvl w:val="1"/>
          <w:numId w:val="7"/>
        </w:numPr>
        <w:spacing w:before="120" w:after="120" w:line="276" w:lineRule="auto"/>
        <w:rPr>
          <w:rFonts w:ascii="Calibri" w:hAnsi="Calibri" w:cs="Utsaah"/>
          <w:sz w:val="21"/>
          <w:szCs w:val="21"/>
        </w:rPr>
      </w:pPr>
      <w:r>
        <w:rPr>
          <w:rFonts w:ascii="Calibri" w:hAnsi="Calibri" w:cs="Utsaah"/>
          <w:sz w:val="21"/>
          <w:szCs w:val="21"/>
        </w:rPr>
        <w:t>Mass Number: Number of protons and neutrons</w:t>
      </w:r>
    </w:p>
    <w:p w14:paraId="46BD871C" w14:textId="6433E92E" w:rsidR="00A9663C" w:rsidRDefault="00A9663C" w:rsidP="00C03012">
      <w:pPr>
        <w:pStyle w:val="ListParagraph"/>
        <w:numPr>
          <w:ilvl w:val="1"/>
          <w:numId w:val="7"/>
        </w:numPr>
        <w:spacing w:before="120" w:after="120" w:line="276" w:lineRule="auto"/>
        <w:rPr>
          <w:rFonts w:ascii="Calibri" w:hAnsi="Calibri" w:cs="Utsaah"/>
          <w:sz w:val="21"/>
          <w:szCs w:val="21"/>
        </w:rPr>
      </w:pPr>
      <w:r>
        <w:rPr>
          <w:rFonts w:ascii="Calibri" w:hAnsi="Calibri" w:cs="Utsaah"/>
          <w:sz w:val="21"/>
          <w:szCs w:val="21"/>
        </w:rPr>
        <w:t>Number of electrons = atomic number – charge</w:t>
      </w:r>
    </w:p>
    <w:p w14:paraId="17931E82" w14:textId="3FF8BC2E" w:rsidR="00F30FE3" w:rsidRPr="002D37B7" w:rsidRDefault="00F30FE3" w:rsidP="00F30FE3">
      <w:pPr>
        <w:pStyle w:val="heading"/>
        <w:spacing w:before="240" w:after="0" w:line="276" w:lineRule="auto"/>
        <w:ind w:firstLine="360"/>
        <w:rPr>
          <w:rFonts w:ascii="Calibri" w:hAnsi="Calibri"/>
          <w:color w:val="31849B" w:themeColor="accent5" w:themeShade="BF"/>
          <w:szCs w:val="24"/>
        </w:rPr>
      </w:pPr>
      <w:r w:rsidRPr="002D37B7">
        <w:rPr>
          <w:rFonts w:ascii="Calibri" w:hAnsi="Calibri"/>
          <w:color w:val="31849B" w:themeColor="accent5" w:themeShade="BF"/>
          <w:szCs w:val="24"/>
        </w:rPr>
        <w:t>Properties of isotopes</w:t>
      </w:r>
    </w:p>
    <w:p w14:paraId="62D46B3E" w14:textId="152179C6" w:rsidR="000F3460" w:rsidRDefault="000F3460" w:rsidP="00442D75">
      <w:pPr>
        <w:pStyle w:val="ListParagraph"/>
        <w:numPr>
          <w:ilvl w:val="0"/>
          <w:numId w:val="8"/>
        </w:numPr>
        <w:spacing w:before="120" w:after="120" w:line="276" w:lineRule="auto"/>
        <w:rPr>
          <w:rFonts w:ascii="Calibri" w:hAnsi="Calibri" w:cs="Utsaah"/>
          <w:sz w:val="21"/>
          <w:szCs w:val="21"/>
        </w:rPr>
      </w:pPr>
      <w:r>
        <w:rPr>
          <w:rFonts w:ascii="Calibri" w:hAnsi="Calibri" w:cs="Utsaah"/>
          <w:sz w:val="21"/>
          <w:szCs w:val="21"/>
        </w:rPr>
        <w:t>Chemical properties depend on the outer shell of electrons. Since isotopes still have the same number of electrons, these properties will remain the same</w:t>
      </w:r>
    </w:p>
    <w:p w14:paraId="5AE8195A" w14:textId="470975F9" w:rsidR="000F3460" w:rsidRDefault="000F3460" w:rsidP="00442D75">
      <w:pPr>
        <w:pStyle w:val="ListParagraph"/>
        <w:numPr>
          <w:ilvl w:val="0"/>
          <w:numId w:val="8"/>
        </w:numPr>
        <w:spacing w:before="120" w:after="120" w:line="276" w:lineRule="auto"/>
        <w:rPr>
          <w:rFonts w:ascii="Calibri" w:hAnsi="Calibri" w:cs="Utsaah"/>
          <w:sz w:val="21"/>
          <w:szCs w:val="21"/>
        </w:rPr>
      </w:pPr>
      <w:r>
        <w:rPr>
          <w:rFonts w:ascii="Calibri" w:hAnsi="Calibri" w:cs="Utsaah"/>
          <w:sz w:val="21"/>
          <w:szCs w:val="21"/>
        </w:rPr>
        <w:t>Physical properties depend on their nuclei. Since the number of neutrons changes, properties such as density, rate of diffusion, melting and boiling change. The mass will also change</w:t>
      </w:r>
    </w:p>
    <w:p w14:paraId="034C746D" w14:textId="5818C986" w:rsidR="00F30FE3" w:rsidRPr="002D37B7" w:rsidRDefault="00F30FE3" w:rsidP="00F30FE3">
      <w:pPr>
        <w:pStyle w:val="heading"/>
        <w:spacing w:before="240" w:after="0" w:line="276" w:lineRule="auto"/>
        <w:ind w:firstLine="360"/>
        <w:rPr>
          <w:rFonts w:ascii="Calibri" w:hAnsi="Calibri"/>
          <w:color w:val="31849B" w:themeColor="accent5" w:themeShade="BF"/>
          <w:szCs w:val="24"/>
        </w:rPr>
      </w:pPr>
      <w:r w:rsidRPr="002D37B7">
        <w:rPr>
          <w:rFonts w:ascii="Calibri" w:hAnsi="Calibri"/>
          <w:color w:val="31849B" w:themeColor="accent5" w:themeShade="BF"/>
          <w:szCs w:val="24"/>
        </w:rPr>
        <w:t>Uses of radioisotopes</w:t>
      </w:r>
    </w:p>
    <w:p w14:paraId="3945D36F" w14:textId="50EF1F40" w:rsidR="000D20DF" w:rsidRDefault="000D20DF" w:rsidP="00BB4DD6">
      <w:pPr>
        <w:pStyle w:val="ListParagraph"/>
        <w:numPr>
          <w:ilvl w:val="0"/>
          <w:numId w:val="9"/>
        </w:numPr>
        <w:spacing w:before="120" w:after="120" w:line="276" w:lineRule="auto"/>
        <w:rPr>
          <w:rFonts w:ascii="Calibri" w:hAnsi="Calibri" w:cs="Utsaah"/>
          <w:sz w:val="21"/>
          <w:szCs w:val="21"/>
        </w:rPr>
      </w:pPr>
      <w:r>
        <w:rPr>
          <w:rFonts w:ascii="Calibri" w:hAnsi="Calibri" w:cs="Utsaah"/>
          <w:sz w:val="21"/>
          <w:szCs w:val="21"/>
        </w:rPr>
        <w:t>Many isotopes are radioactive because the nuclei are more prone to breaking down spontaneously. Radiation is emitted when this happens. Radioisotopes can occur naturally or be man-made</w:t>
      </w:r>
    </w:p>
    <w:p w14:paraId="70277B47" w14:textId="3F2BD8C4" w:rsidR="00EC52B0" w:rsidRDefault="00EC52B0" w:rsidP="00BB4DD6">
      <w:pPr>
        <w:pStyle w:val="ListParagraph"/>
        <w:numPr>
          <w:ilvl w:val="0"/>
          <w:numId w:val="9"/>
        </w:numPr>
        <w:spacing w:before="120" w:after="120" w:line="276" w:lineRule="auto"/>
        <w:rPr>
          <w:rFonts w:ascii="Calibri" w:hAnsi="Calibri" w:cs="Utsaah"/>
          <w:sz w:val="21"/>
          <w:szCs w:val="21"/>
        </w:rPr>
      </w:pPr>
      <w:r>
        <w:rPr>
          <w:rFonts w:ascii="Calibri" w:hAnsi="Calibri" w:cs="Utsaah"/>
          <w:sz w:val="21"/>
          <w:szCs w:val="21"/>
        </w:rPr>
        <w:t>Uses of radioisotopes include:</w:t>
      </w:r>
    </w:p>
    <w:p w14:paraId="7F65EFE8" w14:textId="310031F1" w:rsidR="000D20DF" w:rsidRPr="004D6208" w:rsidRDefault="000D20DF" w:rsidP="000D20DF">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b w:val="0"/>
          <w:i/>
          <w:color w:val="92CDDC" w:themeColor="accent5" w:themeTint="99"/>
        </w:rPr>
        <w:t>Carbon-14</w:t>
      </w:r>
    </w:p>
    <w:p w14:paraId="04B19DDB" w14:textId="1075490B" w:rsidR="000D20DF" w:rsidRDefault="000D20DF" w:rsidP="000D20DF">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Carbon-14 is used to estimate the age of organisms. This process is called radiocarbon dating</w:t>
      </w:r>
    </w:p>
    <w:p w14:paraId="4D8F607C" w14:textId="129EA333" w:rsidR="000D20DF" w:rsidRDefault="000D20DF" w:rsidP="000D20DF">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Surprisingly, these isotopes are very penetrating and can be used to treat cancerous cells</w:t>
      </w:r>
    </w:p>
    <w:p w14:paraId="6AE79D16" w14:textId="2A4F747C" w:rsidR="000D20DF" w:rsidRPr="004D6208" w:rsidRDefault="000D20DF" w:rsidP="000D20DF">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b w:val="0"/>
          <w:i/>
          <w:color w:val="92CDDC" w:themeColor="accent5" w:themeTint="99"/>
        </w:rPr>
        <w:t>Cobalt-60</w:t>
      </w:r>
    </w:p>
    <w:p w14:paraId="25316EE7" w14:textId="77777777" w:rsidR="000D20DF" w:rsidRDefault="000D20DF" w:rsidP="000D20DF">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Cobalt-60 is a powerful gamma emitter, making it useful for the treatment of cancer</w:t>
      </w:r>
    </w:p>
    <w:p w14:paraId="0EFCC858" w14:textId="6794D75D" w:rsidR="000D20DF" w:rsidRDefault="000D20DF" w:rsidP="000D20DF">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 xml:space="preserve">It has also been used in recent times to stop the immune response to </w:t>
      </w:r>
      <w:r w:rsidR="008E7D24">
        <w:rPr>
          <w:rFonts w:ascii="Calibri" w:hAnsi="Calibri" w:cs="Utsaah"/>
          <w:sz w:val="21"/>
          <w:szCs w:val="21"/>
        </w:rPr>
        <w:t>transplanted organs in the body</w:t>
      </w:r>
    </w:p>
    <w:p w14:paraId="24B5A558" w14:textId="124FA61F" w:rsidR="008E7D24" w:rsidRDefault="008E7D24" w:rsidP="000D20DF">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 xml:space="preserve">It is also used in levelling devices and to </w:t>
      </w:r>
      <w:proofErr w:type="spellStart"/>
      <w:r>
        <w:rPr>
          <w:rFonts w:ascii="Calibri" w:hAnsi="Calibri" w:cs="Utsaah"/>
          <w:sz w:val="21"/>
          <w:szCs w:val="21"/>
        </w:rPr>
        <w:t>sterlize</w:t>
      </w:r>
      <w:proofErr w:type="spellEnd"/>
      <w:r>
        <w:rPr>
          <w:rFonts w:ascii="Calibri" w:hAnsi="Calibri" w:cs="Utsaah"/>
          <w:sz w:val="21"/>
          <w:szCs w:val="21"/>
        </w:rPr>
        <w:t xml:space="preserve"> foods and spices</w:t>
      </w:r>
    </w:p>
    <w:p w14:paraId="05AD923D" w14:textId="04CF198B" w:rsidR="008E7D24" w:rsidRPr="004D6208" w:rsidRDefault="008E7D24" w:rsidP="008E7D24">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b w:val="0"/>
          <w:i/>
          <w:color w:val="92CDDC" w:themeColor="accent5" w:themeTint="99"/>
        </w:rPr>
        <w:t>Iodine-131</w:t>
      </w:r>
      <w:r w:rsidR="004D53A1">
        <w:rPr>
          <w:rFonts w:ascii="Calibri" w:hAnsi="Calibri"/>
          <w:b w:val="0"/>
          <w:i/>
          <w:color w:val="92CDDC" w:themeColor="accent5" w:themeTint="99"/>
        </w:rPr>
        <w:t>/Iodine 125</w:t>
      </w:r>
    </w:p>
    <w:p w14:paraId="6ECFE6E1" w14:textId="2949982D" w:rsidR="008E7D24" w:rsidRDefault="008E7D24" w:rsidP="008E7D24">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Iodine-131 releases both gamma and beta radiation</w:t>
      </w:r>
    </w:p>
    <w:p w14:paraId="59AEFDC0" w14:textId="7F474FB0" w:rsidR="008E7D24" w:rsidRDefault="008E7D24" w:rsidP="008E7D24">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It can be used to treat thyroid cancer, and detect if the thyroid is functioning correctly</w:t>
      </w:r>
    </w:p>
    <w:p w14:paraId="6F49C4A8" w14:textId="54ADD66F" w:rsidR="004D53A1" w:rsidRDefault="008E7D24" w:rsidP="004D53A1">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The thyroid will take up the iodine and then the radiation will kill part of it</w:t>
      </w:r>
    </w:p>
    <w:p w14:paraId="5417060B" w14:textId="27947AE1" w:rsidR="008E7D24" w:rsidRPr="004D53A1" w:rsidRDefault="004D53A1" w:rsidP="008E7D24">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Iodine 125 is a gamma emitter and can treat prostate cancer and brain tumors. It is also taken up by the thyroid gland</w:t>
      </w:r>
    </w:p>
    <w:p w14:paraId="1DF46F09" w14:textId="60A99E66" w:rsidR="00E10A98" w:rsidRPr="00E10A98" w:rsidRDefault="00F30FE3" w:rsidP="00E10A98">
      <w:pPr>
        <w:pStyle w:val="heading"/>
        <w:spacing w:before="240" w:after="0" w:line="276" w:lineRule="auto"/>
        <w:ind w:firstLine="360"/>
        <w:rPr>
          <w:rFonts w:ascii="Calibri" w:hAnsi="Calibri"/>
          <w:color w:val="31849B" w:themeColor="accent5" w:themeShade="BF"/>
          <w:szCs w:val="24"/>
        </w:rPr>
      </w:pPr>
      <w:r w:rsidRPr="002D37B7">
        <w:rPr>
          <w:rFonts w:ascii="Calibri" w:hAnsi="Calibri"/>
          <w:color w:val="31849B" w:themeColor="accent5" w:themeShade="BF"/>
          <w:szCs w:val="24"/>
        </w:rPr>
        <w:t>Mass Spectrometry</w:t>
      </w:r>
    </w:p>
    <w:p w14:paraId="34F6CB14" w14:textId="6F00E49F" w:rsidR="00EC52B0" w:rsidRDefault="00A05B22" w:rsidP="00BB4DD6">
      <w:pPr>
        <w:pStyle w:val="ListParagraph"/>
        <w:numPr>
          <w:ilvl w:val="0"/>
          <w:numId w:val="10"/>
        </w:numPr>
        <w:spacing w:before="120" w:after="120" w:line="276" w:lineRule="auto"/>
        <w:rPr>
          <w:rFonts w:ascii="Calibri" w:hAnsi="Calibri" w:cs="Utsaah"/>
          <w:sz w:val="21"/>
          <w:szCs w:val="21"/>
        </w:rPr>
      </w:pPr>
      <w:r>
        <w:rPr>
          <w:rFonts w:ascii="Calibri" w:hAnsi="Calibri" w:cs="Utsaah"/>
          <w:sz w:val="21"/>
          <w:szCs w:val="21"/>
        </w:rPr>
        <w:t>A mass spectrometer is an instrument that can be used to measure the individual masses of atoms</w:t>
      </w:r>
    </w:p>
    <w:p w14:paraId="755C0348" w14:textId="763688B7" w:rsidR="001A0F5D" w:rsidRPr="001A0F5D" w:rsidRDefault="00EC52B0" w:rsidP="001A0F5D">
      <w:pPr>
        <w:pStyle w:val="ListParagraph"/>
        <w:numPr>
          <w:ilvl w:val="0"/>
          <w:numId w:val="10"/>
        </w:numPr>
        <w:spacing w:before="120" w:after="120" w:line="276" w:lineRule="auto"/>
        <w:rPr>
          <w:rFonts w:ascii="Calibri" w:hAnsi="Calibri" w:cs="Utsaah"/>
          <w:b/>
          <w:sz w:val="21"/>
          <w:szCs w:val="21"/>
        </w:rPr>
      </w:pPr>
      <w:r w:rsidRPr="00DF0886">
        <w:rPr>
          <w:rFonts w:ascii="Calibri" w:hAnsi="Calibri" w:cs="Utsaah"/>
          <w:b/>
          <w:sz w:val="21"/>
          <w:szCs w:val="21"/>
        </w:rPr>
        <w:t xml:space="preserve">A </w:t>
      </w:r>
      <w:r w:rsidR="003E040C" w:rsidRPr="00DF0886">
        <w:rPr>
          <w:rFonts w:ascii="Calibri" w:hAnsi="Calibri" w:cs="Utsaah"/>
          <w:b/>
          <w:sz w:val="21"/>
          <w:szCs w:val="21"/>
        </w:rPr>
        <w:t>mass spectrometer separates individual isotopes from</w:t>
      </w:r>
      <w:r w:rsidRPr="00DF0886">
        <w:rPr>
          <w:rFonts w:ascii="Calibri" w:hAnsi="Calibri" w:cs="Utsaah"/>
          <w:b/>
          <w:sz w:val="21"/>
          <w:szCs w:val="21"/>
        </w:rPr>
        <w:t xml:space="preserve"> a </w:t>
      </w:r>
      <w:r w:rsidR="003E040C" w:rsidRPr="00DF0886">
        <w:rPr>
          <w:rFonts w:ascii="Calibri" w:hAnsi="Calibri" w:cs="Utsaah"/>
          <w:b/>
          <w:sz w:val="21"/>
          <w:szCs w:val="21"/>
        </w:rPr>
        <w:t xml:space="preserve">sample of atoms </w:t>
      </w:r>
      <w:r w:rsidRPr="00DF0886">
        <w:rPr>
          <w:rFonts w:ascii="Calibri" w:hAnsi="Calibri" w:cs="Utsaah"/>
          <w:b/>
          <w:sz w:val="21"/>
          <w:szCs w:val="21"/>
        </w:rPr>
        <w:t xml:space="preserve">and determines the mass of each </w:t>
      </w:r>
      <w:r w:rsidR="00337471" w:rsidRPr="00DF0886">
        <w:rPr>
          <w:rFonts w:ascii="Calibri" w:hAnsi="Calibri" w:cs="Utsaah"/>
          <w:b/>
          <w:sz w:val="21"/>
          <w:szCs w:val="21"/>
        </w:rPr>
        <w:t>isotope</w:t>
      </w:r>
    </w:p>
    <w:p w14:paraId="546BCAA4" w14:textId="5091501B" w:rsidR="009E752C" w:rsidRDefault="00E10A98" w:rsidP="00BB4DD6">
      <w:pPr>
        <w:pStyle w:val="ListParagraph"/>
        <w:numPr>
          <w:ilvl w:val="0"/>
          <w:numId w:val="11"/>
        </w:numPr>
        <w:spacing w:before="120" w:after="120" w:line="276" w:lineRule="auto"/>
        <w:rPr>
          <w:rFonts w:ascii="Calibri" w:hAnsi="Calibri" w:cs="Utsaah"/>
          <w:sz w:val="21"/>
          <w:szCs w:val="21"/>
        </w:rPr>
      </w:pPr>
      <w:r>
        <w:rPr>
          <w:rFonts w:ascii="Calibri" w:hAnsi="Calibri" w:cs="Utsaah"/>
          <w:sz w:val="21"/>
          <w:szCs w:val="21"/>
        </w:rPr>
        <w:t>The operation of the mass spectrometer can be broken down into four stages:</w:t>
      </w:r>
    </w:p>
    <w:p w14:paraId="08E30D70" w14:textId="71BB0335" w:rsidR="00E10A98" w:rsidRDefault="00E10A98" w:rsidP="00E10A98">
      <w:pPr>
        <w:pStyle w:val="ListParagraph"/>
        <w:numPr>
          <w:ilvl w:val="0"/>
          <w:numId w:val="29"/>
        </w:numPr>
        <w:spacing w:before="120" w:after="120" w:line="276" w:lineRule="auto"/>
        <w:rPr>
          <w:rFonts w:ascii="Calibri" w:hAnsi="Calibri" w:cs="Utsaah"/>
          <w:sz w:val="21"/>
          <w:szCs w:val="21"/>
        </w:rPr>
      </w:pPr>
      <w:r w:rsidRPr="00D00E22">
        <w:rPr>
          <w:b/>
          <w:noProof/>
        </w:rPr>
        <w:drawing>
          <wp:anchor distT="0" distB="0" distL="114300" distR="114300" simplePos="0" relativeHeight="251702272" behindDoc="0" locked="0" layoutInCell="1" allowOverlap="1" wp14:anchorId="2BD09CDF" wp14:editId="7E3918A8">
            <wp:simplePos x="0" y="0"/>
            <wp:positionH relativeFrom="column">
              <wp:posOffset>4544060</wp:posOffset>
            </wp:positionH>
            <wp:positionV relativeFrom="paragraph">
              <wp:posOffset>17780</wp:posOffset>
            </wp:positionV>
            <wp:extent cx="2899410" cy="1778000"/>
            <wp:effectExtent l="0" t="0" r="0" b="0"/>
            <wp:wrapSquare wrapText="bothSides"/>
            <wp:docPr id="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srcRect l="1" r="-42335"/>
                    <a:stretch/>
                  </pic:blipFill>
                  <pic:spPr bwMode="auto">
                    <a:xfrm>
                      <a:off x="0" y="0"/>
                      <a:ext cx="2899410" cy="177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cs="Utsaah"/>
          <w:sz w:val="21"/>
          <w:szCs w:val="21"/>
        </w:rPr>
        <w:t>Vaporization: The sample is heated and vaporized, and passed through into an evacuated tube</w:t>
      </w:r>
    </w:p>
    <w:p w14:paraId="33C96081" w14:textId="4B2A2504" w:rsidR="00E10A98" w:rsidRDefault="00E10A98" w:rsidP="00E10A98">
      <w:pPr>
        <w:pStyle w:val="ListParagraph"/>
        <w:numPr>
          <w:ilvl w:val="0"/>
          <w:numId w:val="29"/>
        </w:numPr>
        <w:spacing w:before="120" w:after="120" w:line="276" w:lineRule="auto"/>
        <w:rPr>
          <w:rFonts w:ascii="Calibri" w:hAnsi="Calibri" w:cs="Utsaah"/>
          <w:sz w:val="21"/>
          <w:szCs w:val="21"/>
        </w:rPr>
      </w:pPr>
      <w:r>
        <w:rPr>
          <w:rFonts w:ascii="Calibri" w:hAnsi="Calibri" w:cs="Utsaah"/>
          <w:sz w:val="21"/>
          <w:szCs w:val="21"/>
        </w:rPr>
        <w:t>This separates the particles</w:t>
      </w:r>
    </w:p>
    <w:p w14:paraId="2DAC6EF9" w14:textId="4C398007" w:rsidR="00E10A98" w:rsidRDefault="00E10A98" w:rsidP="00E10A98">
      <w:pPr>
        <w:pStyle w:val="ListParagraph"/>
        <w:numPr>
          <w:ilvl w:val="0"/>
          <w:numId w:val="29"/>
        </w:numPr>
        <w:spacing w:before="120" w:after="120" w:line="276" w:lineRule="auto"/>
        <w:rPr>
          <w:rFonts w:ascii="Calibri" w:hAnsi="Calibri" w:cs="Utsaah"/>
          <w:sz w:val="21"/>
          <w:szCs w:val="21"/>
        </w:rPr>
      </w:pPr>
      <w:r>
        <w:rPr>
          <w:rFonts w:ascii="Calibri" w:hAnsi="Calibri" w:cs="Utsaah"/>
          <w:sz w:val="21"/>
          <w:szCs w:val="21"/>
        </w:rPr>
        <w:t>Ionization: The atoms/molecules are then bombarded by a stream of high energy electrons, knocking electrons off the particles, resulting in ions with a 1+ charge</w:t>
      </w:r>
    </w:p>
    <w:p w14:paraId="54F15C7E" w14:textId="580AA305" w:rsidR="00E10A98" w:rsidRPr="00E10A98" w:rsidRDefault="00E10A98" w:rsidP="00E10A98">
      <w:pPr>
        <w:pStyle w:val="ListParagraph"/>
        <w:numPr>
          <w:ilvl w:val="0"/>
          <w:numId w:val="29"/>
        </w:numPr>
        <w:spacing w:before="120" w:after="120" w:line="276" w:lineRule="auto"/>
        <w:rPr>
          <w:rFonts w:ascii="Calibri" w:hAnsi="Calibri" w:cs="Utsaah"/>
          <w:sz w:val="21"/>
          <w:szCs w:val="21"/>
        </w:rPr>
      </w:pPr>
      <w:r>
        <w:rPr>
          <w:rFonts w:ascii="Calibri" w:hAnsi="Calibri" w:cs="Utsaah"/>
          <w:sz w:val="21"/>
          <w:szCs w:val="21"/>
        </w:rPr>
        <w:t xml:space="preserve">Acceleration: The positively charged ions are then accelerated along the tube by means of the attraction to negatively charged plates. </w:t>
      </w:r>
      <w:r w:rsidRPr="00E10A98">
        <w:rPr>
          <w:rFonts w:ascii="Calibri" w:hAnsi="Calibri" w:cs="Utsaah"/>
          <w:sz w:val="21"/>
          <w:szCs w:val="21"/>
        </w:rPr>
        <w:t>The ions pass through the slits, which control the direction and velocity of their motion</w:t>
      </w:r>
    </w:p>
    <w:p w14:paraId="6E6D3AB0" w14:textId="0D0FFC9A" w:rsidR="00E10A98" w:rsidRDefault="00E10A98" w:rsidP="00E10A98">
      <w:pPr>
        <w:pStyle w:val="ListParagraph"/>
        <w:numPr>
          <w:ilvl w:val="0"/>
          <w:numId w:val="29"/>
        </w:numPr>
        <w:spacing w:before="120" w:after="120" w:line="276" w:lineRule="auto"/>
        <w:rPr>
          <w:rFonts w:ascii="Calibri" w:hAnsi="Calibri" w:cs="Utsaah"/>
          <w:sz w:val="21"/>
          <w:szCs w:val="21"/>
        </w:rPr>
      </w:pPr>
      <w:r>
        <w:rPr>
          <w:rFonts w:ascii="Calibri" w:hAnsi="Calibri" w:cs="Utsaah"/>
          <w:sz w:val="21"/>
          <w:szCs w:val="21"/>
        </w:rPr>
        <w:t>Deflection: The ions are then passed into a very strong magnetic field, deflecting the ions in a curved path</w:t>
      </w:r>
    </w:p>
    <w:p w14:paraId="6DA2E0DF" w14:textId="16D896E9" w:rsidR="009E752C" w:rsidRDefault="00E10A98" w:rsidP="001A0F5D">
      <w:pPr>
        <w:pStyle w:val="ListParagraph"/>
        <w:numPr>
          <w:ilvl w:val="0"/>
          <w:numId w:val="29"/>
        </w:numPr>
        <w:spacing w:before="120" w:after="120" w:line="276" w:lineRule="auto"/>
        <w:rPr>
          <w:rFonts w:ascii="Calibri" w:hAnsi="Calibri" w:cs="Utsaah"/>
          <w:sz w:val="21"/>
          <w:szCs w:val="21"/>
        </w:rPr>
      </w:pPr>
      <w:r>
        <w:rPr>
          <w:rFonts w:ascii="Calibri" w:hAnsi="Calibri" w:cs="Utsaah"/>
          <w:sz w:val="21"/>
          <w:szCs w:val="21"/>
        </w:rPr>
        <w:t>Detection: The ions are detected electronically by a device that measures the location and the number of particles</w:t>
      </w:r>
    </w:p>
    <w:p w14:paraId="0E222E42" w14:textId="77777777" w:rsidR="00E10A98" w:rsidRPr="00E10A98" w:rsidRDefault="00E10A98" w:rsidP="00E10A98">
      <w:pPr>
        <w:pStyle w:val="ListParagraph"/>
        <w:spacing w:before="120" w:after="120" w:line="276" w:lineRule="auto"/>
        <w:ind w:left="1428"/>
        <w:rPr>
          <w:rFonts w:ascii="Calibri" w:hAnsi="Calibri" w:cs="Utsaah"/>
          <w:sz w:val="21"/>
          <w:szCs w:val="21"/>
        </w:rPr>
      </w:pPr>
    </w:p>
    <w:p w14:paraId="56EF7A47" w14:textId="77777777" w:rsidR="00E10A98" w:rsidRDefault="00E10A98" w:rsidP="00E10A98">
      <w:pPr>
        <w:pStyle w:val="ListParagraph"/>
        <w:numPr>
          <w:ilvl w:val="0"/>
          <w:numId w:val="10"/>
        </w:numPr>
        <w:spacing w:before="120" w:after="120" w:line="276" w:lineRule="auto"/>
        <w:rPr>
          <w:rFonts w:ascii="Calibri" w:hAnsi="Calibri" w:cs="Utsaah"/>
          <w:sz w:val="21"/>
          <w:szCs w:val="21"/>
        </w:rPr>
      </w:pPr>
      <w:r>
        <w:rPr>
          <w:rFonts w:ascii="Calibri" w:hAnsi="Calibri" w:cs="Utsaah"/>
          <w:sz w:val="21"/>
          <w:szCs w:val="21"/>
        </w:rPr>
        <w:t xml:space="preserve">The deflection or path of an ion in a mass spectrometer depends on: </w:t>
      </w:r>
    </w:p>
    <w:p w14:paraId="3C32CFDB" w14:textId="77777777" w:rsidR="00E10A98" w:rsidRDefault="00E10A98" w:rsidP="00E10A98">
      <w:pPr>
        <w:pStyle w:val="ListParagraph"/>
        <w:numPr>
          <w:ilvl w:val="1"/>
          <w:numId w:val="10"/>
        </w:numPr>
        <w:spacing w:before="120" w:after="120" w:line="276" w:lineRule="auto"/>
        <w:rPr>
          <w:rFonts w:ascii="Calibri" w:hAnsi="Calibri" w:cs="Utsaah"/>
          <w:sz w:val="21"/>
          <w:szCs w:val="21"/>
        </w:rPr>
      </w:pPr>
      <w:r>
        <w:rPr>
          <w:rFonts w:ascii="Calibri" w:hAnsi="Calibri" w:cs="Utsaah"/>
          <w:sz w:val="21"/>
          <w:szCs w:val="21"/>
        </w:rPr>
        <w:t>Absolute mass of the ion</w:t>
      </w:r>
    </w:p>
    <w:p w14:paraId="045CEB24" w14:textId="77777777" w:rsidR="00E10A98" w:rsidRDefault="00E10A98" w:rsidP="00E10A98">
      <w:pPr>
        <w:pStyle w:val="ListParagraph"/>
        <w:numPr>
          <w:ilvl w:val="1"/>
          <w:numId w:val="10"/>
        </w:numPr>
        <w:spacing w:before="120" w:after="120" w:line="276" w:lineRule="auto"/>
        <w:rPr>
          <w:rFonts w:ascii="Calibri" w:hAnsi="Calibri" w:cs="Utsaah"/>
          <w:sz w:val="21"/>
          <w:szCs w:val="21"/>
        </w:rPr>
      </w:pPr>
      <w:r w:rsidRPr="003624CE">
        <w:rPr>
          <w:rFonts w:ascii="Calibri" w:hAnsi="Calibri" w:cs="Utsaah"/>
          <w:sz w:val="21"/>
          <w:szCs w:val="21"/>
        </w:rPr>
        <w:t>Charge of the ion</w:t>
      </w:r>
    </w:p>
    <w:p w14:paraId="7BB56ABD" w14:textId="77777777" w:rsidR="00E10A98" w:rsidRDefault="00E10A98" w:rsidP="00E10A98">
      <w:pPr>
        <w:pStyle w:val="ListParagraph"/>
        <w:numPr>
          <w:ilvl w:val="1"/>
          <w:numId w:val="10"/>
        </w:numPr>
        <w:spacing w:before="120" w:after="120" w:line="276" w:lineRule="auto"/>
        <w:rPr>
          <w:rFonts w:ascii="Calibri" w:hAnsi="Calibri" w:cs="Utsaah"/>
          <w:sz w:val="21"/>
          <w:szCs w:val="21"/>
        </w:rPr>
      </w:pPr>
      <w:r>
        <w:rPr>
          <w:rFonts w:ascii="Calibri" w:hAnsi="Calibri" w:cs="Utsaah"/>
          <w:sz w:val="21"/>
          <w:szCs w:val="21"/>
        </w:rPr>
        <w:t>Strength of magnetic field</w:t>
      </w:r>
    </w:p>
    <w:p w14:paraId="091101AB" w14:textId="4A46876F" w:rsidR="001A0F5D" w:rsidRPr="00E10A98" w:rsidRDefault="00E10A98" w:rsidP="00DF0886">
      <w:pPr>
        <w:pStyle w:val="ListParagraph"/>
        <w:numPr>
          <w:ilvl w:val="1"/>
          <w:numId w:val="10"/>
        </w:numPr>
        <w:spacing w:before="120" w:after="120" w:line="276" w:lineRule="auto"/>
        <w:rPr>
          <w:rFonts w:ascii="Calibri" w:hAnsi="Calibri" w:cs="Utsaah"/>
          <w:sz w:val="21"/>
          <w:szCs w:val="21"/>
        </w:rPr>
      </w:pPr>
      <w:r>
        <w:rPr>
          <w:rFonts w:ascii="Calibri" w:hAnsi="Calibri" w:cs="Utsaah"/>
          <w:sz w:val="21"/>
          <w:szCs w:val="21"/>
        </w:rPr>
        <w:t>V</w:t>
      </w:r>
      <w:r w:rsidRPr="000128B3">
        <w:rPr>
          <w:rFonts w:ascii="Calibri" w:hAnsi="Calibri" w:cs="Utsaah"/>
          <w:sz w:val="21"/>
          <w:szCs w:val="21"/>
        </w:rPr>
        <w:t>elocity</w:t>
      </w:r>
      <w:r>
        <w:rPr>
          <w:rFonts w:ascii="Calibri" w:hAnsi="Calibri" w:cs="Utsaah"/>
          <w:sz w:val="21"/>
          <w:szCs w:val="21"/>
        </w:rPr>
        <w:t xml:space="preserve"> (speed) of ions</w:t>
      </w:r>
    </w:p>
    <w:p w14:paraId="12B817EC" w14:textId="77777777" w:rsidR="001A0F5D" w:rsidRPr="001B1311" w:rsidRDefault="001A0F5D" w:rsidP="001A0F5D">
      <w:pPr>
        <w:pStyle w:val="ListParagraph"/>
        <w:numPr>
          <w:ilvl w:val="0"/>
          <w:numId w:val="10"/>
        </w:numPr>
        <w:spacing w:before="120" w:after="120" w:line="276" w:lineRule="auto"/>
        <w:rPr>
          <w:rFonts w:ascii="Calibri" w:hAnsi="Calibri" w:cs="Utsaah"/>
          <w:sz w:val="21"/>
          <w:szCs w:val="21"/>
        </w:rPr>
      </w:pPr>
      <w:r>
        <w:rPr>
          <w:rFonts w:ascii="Calibri" w:hAnsi="Calibri" w:cs="Utsaah"/>
          <w:sz w:val="21"/>
          <w:szCs w:val="21"/>
        </w:rPr>
        <w:t xml:space="preserve">This information is presented as a mass spectrum. </w:t>
      </w:r>
      <w:r w:rsidRPr="001B1311">
        <w:rPr>
          <w:rFonts w:ascii="Calibri" w:hAnsi="Calibri" w:cs="Utsaah"/>
          <w:sz w:val="21"/>
          <w:szCs w:val="21"/>
        </w:rPr>
        <w:t>In a mass spectrum showing the number of isotopes of an element:</w:t>
      </w:r>
    </w:p>
    <w:p w14:paraId="3B7A7367" w14:textId="77777777" w:rsidR="001A0F5D" w:rsidRDefault="001A0F5D" w:rsidP="001A0F5D">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The number of peaks indicates the number of isotopes</w:t>
      </w:r>
    </w:p>
    <w:p w14:paraId="63AA18DF" w14:textId="77777777" w:rsidR="001A0F5D" w:rsidRDefault="001A0F5D" w:rsidP="001A0F5D">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The position of each peak in the horizontal axis indicates the relative isotopic mass</w:t>
      </w:r>
    </w:p>
    <w:p w14:paraId="0F8916C7" w14:textId="28F03844" w:rsidR="001A0F5D" w:rsidRDefault="001A0F5D" w:rsidP="001A0F5D">
      <w:pPr>
        <w:pStyle w:val="ListParagraph"/>
        <w:numPr>
          <w:ilvl w:val="1"/>
          <w:numId w:val="1"/>
        </w:numPr>
        <w:spacing w:before="120" w:after="120" w:line="276" w:lineRule="auto"/>
        <w:rPr>
          <w:rFonts w:ascii="Calibri" w:hAnsi="Calibri" w:cs="Utsaah"/>
          <w:sz w:val="21"/>
          <w:szCs w:val="21"/>
        </w:rPr>
      </w:pPr>
      <w:r w:rsidRPr="00EC52B0">
        <w:rPr>
          <w:rFonts w:ascii="Calibri" w:hAnsi="Calibri" w:cs="Utsaah"/>
          <w:noProof/>
          <w:sz w:val="21"/>
          <w:szCs w:val="21"/>
        </w:rPr>
        <w:drawing>
          <wp:anchor distT="0" distB="0" distL="114300" distR="114300" simplePos="0" relativeHeight="251721728" behindDoc="0" locked="0" layoutInCell="1" allowOverlap="1" wp14:anchorId="3063E8AF" wp14:editId="6D46C0E0">
            <wp:simplePos x="0" y="0"/>
            <wp:positionH relativeFrom="column">
              <wp:posOffset>2866390</wp:posOffset>
            </wp:positionH>
            <wp:positionV relativeFrom="paragraph">
              <wp:posOffset>266700</wp:posOffset>
            </wp:positionV>
            <wp:extent cx="1217930" cy="942340"/>
            <wp:effectExtent l="0" t="0" r="0" b="0"/>
            <wp:wrapTight wrapText="bothSides">
              <wp:wrapPolygon edited="0">
                <wp:start x="0" y="0"/>
                <wp:lineTo x="0" y="20960"/>
                <wp:lineTo x="21172" y="20960"/>
                <wp:lineTo x="2117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7930" cy="94234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Utsaah"/>
          <w:sz w:val="21"/>
          <w:szCs w:val="21"/>
        </w:rPr>
        <w:t>The relative heights of the peaks correspond to the relative abundance of the isotopes</w:t>
      </w:r>
    </w:p>
    <w:p w14:paraId="193B9C20" w14:textId="1238D280" w:rsidR="001A0F5D" w:rsidRDefault="001A0F5D" w:rsidP="001A0F5D">
      <w:pPr>
        <w:spacing w:before="120" w:after="120" w:line="276" w:lineRule="auto"/>
        <w:rPr>
          <w:rFonts w:ascii="Calibri" w:hAnsi="Calibri" w:cs="Utsaah"/>
          <w:sz w:val="21"/>
          <w:szCs w:val="21"/>
        </w:rPr>
      </w:pPr>
    </w:p>
    <w:p w14:paraId="6C79AB93" w14:textId="472F7DB4" w:rsidR="001A0F5D" w:rsidRDefault="001A0F5D" w:rsidP="00DF0886">
      <w:pPr>
        <w:spacing w:before="120" w:after="120"/>
        <w:rPr>
          <w:rFonts w:ascii="Calibri" w:hAnsi="Calibri" w:cs="Utsaah"/>
          <w:sz w:val="21"/>
          <w:szCs w:val="21"/>
        </w:rPr>
      </w:pPr>
    </w:p>
    <w:p w14:paraId="17DE8DEB" w14:textId="09E57E68" w:rsidR="001A0F5D" w:rsidRDefault="001A0F5D" w:rsidP="00DF0886">
      <w:pPr>
        <w:spacing w:before="120" w:after="120"/>
        <w:rPr>
          <w:rFonts w:ascii="Calibri" w:hAnsi="Calibri" w:cs="Utsaah"/>
          <w:sz w:val="21"/>
          <w:szCs w:val="21"/>
        </w:rPr>
      </w:pPr>
    </w:p>
    <w:p w14:paraId="25B4A475" w14:textId="77777777" w:rsidR="00DF0886" w:rsidRPr="00DF0886" w:rsidRDefault="00DF0886" w:rsidP="00DF0886">
      <w:pPr>
        <w:spacing w:before="120" w:after="120"/>
        <w:rPr>
          <w:rFonts w:ascii="Calibri" w:hAnsi="Calibri" w:cs="Utsaah"/>
          <w:sz w:val="21"/>
          <w:szCs w:val="21"/>
        </w:rPr>
      </w:pPr>
    </w:p>
    <w:p w14:paraId="373856A5" w14:textId="2585780D" w:rsidR="00F30FE3" w:rsidRPr="002D37B7" w:rsidRDefault="00F30FE3" w:rsidP="00F30FE3">
      <w:pPr>
        <w:pStyle w:val="heading"/>
        <w:spacing w:before="240" w:after="0" w:line="276" w:lineRule="auto"/>
        <w:ind w:firstLine="360"/>
        <w:rPr>
          <w:rFonts w:ascii="Calibri" w:hAnsi="Calibri"/>
          <w:color w:val="31849B" w:themeColor="accent5" w:themeShade="BF"/>
          <w:szCs w:val="24"/>
        </w:rPr>
      </w:pPr>
      <w:r w:rsidRPr="002D37B7">
        <w:rPr>
          <w:rFonts w:ascii="Calibri" w:hAnsi="Calibri"/>
          <w:color w:val="31849B" w:themeColor="accent5" w:themeShade="BF"/>
          <w:szCs w:val="24"/>
        </w:rPr>
        <w:t>Calculating atomic mass</w:t>
      </w:r>
    </w:p>
    <w:p w14:paraId="48F747AB" w14:textId="77777777" w:rsidR="00D00E22" w:rsidRDefault="00D00E22" w:rsidP="00BB4DD6">
      <w:pPr>
        <w:pStyle w:val="ListParagraph"/>
        <w:numPr>
          <w:ilvl w:val="0"/>
          <w:numId w:val="12"/>
        </w:numPr>
        <w:spacing w:before="120" w:after="120" w:line="276" w:lineRule="auto"/>
        <w:rPr>
          <w:rFonts w:ascii="Calibri" w:hAnsi="Calibri" w:cs="Utsaah"/>
          <w:sz w:val="21"/>
          <w:szCs w:val="21"/>
        </w:rPr>
      </w:pPr>
      <w:r>
        <w:rPr>
          <w:rFonts w:ascii="Calibri" w:hAnsi="Calibri" w:cs="Utsaah"/>
          <w:sz w:val="21"/>
          <w:szCs w:val="21"/>
        </w:rPr>
        <w:t>As the relative atomic mass of an element is the weighted average of the relative masses of the isotopes of an element we can calculate relative atomic mass using the following formula:</w:t>
      </w:r>
    </w:p>
    <w:p w14:paraId="70A6C66F" w14:textId="565A6CAE" w:rsidR="00D00E22" w:rsidRPr="000128B3" w:rsidRDefault="006A0318" w:rsidP="000128B3">
      <w:pPr>
        <w:spacing w:before="120" w:after="120" w:line="276" w:lineRule="auto"/>
        <w:rPr>
          <w:rFonts w:ascii="Calibri" w:hAnsi="Calibri" w:cs="Utsaah"/>
          <w:sz w:val="21"/>
          <w:szCs w:val="21"/>
        </w:rPr>
      </w:pPr>
      <m:oMathPara>
        <m:oMath>
          <m:sSub>
            <m:sSubPr>
              <m:ctrlPr>
                <w:rPr>
                  <w:rFonts w:ascii="Cambria Math" w:hAnsi="Cambria Math" w:cs="Utsaah"/>
                  <w:i/>
                  <w:sz w:val="21"/>
                  <w:szCs w:val="21"/>
                </w:rPr>
              </m:ctrlPr>
            </m:sSubPr>
            <m:e>
              <m:r>
                <w:rPr>
                  <w:rFonts w:ascii="Cambria Math" w:hAnsi="Cambria Math" w:cs="Utsaah"/>
                  <w:sz w:val="21"/>
                  <w:szCs w:val="21"/>
                </w:rPr>
                <m:t>A</m:t>
              </m:r>
            </m:e>
            <m:sub>
              <m:r>
                <w:rPr>
                  <w:rFonts w:ascii="Cambria Math" w:hAnsi="Cambria Math" w:cs="Utsaah"/>
                  <w:sz w:val="21"/>
                  <w:szCs w:val="21"/>
                </w:rPr>
                <m:t>r</m:t>
              </m:r>
            </m:sub>
          </m:sSub>
          <m:r>
            <w:rPr>
              <w:rFonts w:ascii="Cambria Math" w:hAnsi="Cambria Math" w:cs="Utsaah"/>
              <w:sz w:val="21"/>
              <w:szCs w:val="21"/>
            </w:rPr>
            <m:t>=</m:t>
          </m:r>
          <m:f>
            <m:fPr>
              <m:ctrlPr>
                <w:rPr>
                  <w:rFonts w:ascii="Cambria Math" w:hAnsi="Cambria Math" w:cs="Utsaah"/>
                  <w:i/>
                  <w:sz w:val="21"/>
                  <w:szCs w:val="21"/>
                </w:rPr>
              </m:ctrlPr>
            </m:fPr>
            <m:num>
              <m:d>
                <m:dPr>
                  <m:ctrlPr>
                    <w:rPr>
                      <w:rFonts w:ascii="Cambria Math" w:hAnsi="Cambria Math" w:cs="Utsaah"/>
                      <w:i/>
                      <w:sz w:val="21"/>
                      <w:szCs w:val="21"/>
                    </w:rPr>
                  </m:ctrlPr>
                </m:dPr>
                <m:e>
                  <m:r>
                    <w:rPr>
                      <w:rFonts w:ascii="Cambria Math" w:hAnsi="Cambria Math" w:cs="Utsaah"/>
                      <w:sz w:val="21"/>
                      <w:szCs w:val="21"/>
                    </w:rPr>
                    <m:t>relative isotopic mas</m:t>
                  </m:r>
                  <m:sSub>
                    <m:sSubPr>
                      <m:ctrlPr>
                        <w:rPr>
                          <w:rFonts w:ascii="Cambria Math" w:hAnsi="Cambria Math" w:cs="Utsaah"/>
                          <w:i/>
                          <w:sz w:val="21"/>
                          <w:szCs w:val="21"/>
                        </w:rPr>
                      </m:ctrlPr>
                    </m:sSubPr>
                    <m:e>
                      <m:r>
                        <w:rPr>
                          <w:rFonts w:ascii="Cambria Math" w:hAnsi="Cambria Math" w:cs="Utsaah"/>
                          <w:sz w:val="21"/>
                          <w:szCs w:val="21"/>
                        </w:rPr>
                        <m:t>s</m:t>
                      </m:r>
                    </m:e>
                    <m:sub>
                      <m:r>
                        <w:rPr>
                          <w:rFonts w:ascii="Cambria Math" w:hAnsi="Cambria Math" w:cs="Utsaah"/>
                          <w:sz w:val="21"/>
                          <w:szCs w:val="21"/>
                        </w:rPr>
                        <m:t>1</m:t>
                      </m:r>
                    </m:sub>
                  </m:sSub>
                  <m:r>
                    <w:rPr>
                      <w:rFonts w:ascii="Cambria Math" w:eastAsia="Helvetica" w:hAnsi="Cambria Math" w:cs="Helvetica"/>
                      <w:sz w:val="21"/>
                      <w:szCs w:val="21"/>
                    </w:rPr>
                    <m:t>×</m:t>
                  </m:r>
                  <m:r>
                    <w:rPr>
                      <w:rFonts w:ascii="Cambria Math" w:hAnsi="Cambria Math" w:cs="Utsaah"/>
                      <w:sz w:val="21"/>
                      <w:szCs w:val="21"/>
                    </w:rPr>
                    <m:t>%abundanc</m:t>
                  </m:r>
                  <m:sSub>
                    <m:sSubPr>
                      <m:ctrlPr>
                        <w:rPr>
                          <w:rFonts w:ascii="Cambria Math" w:hAnsi="Cambria Math" w:cs="Utsaah"/>
                          <w:i/>
                          <w:sz w:val="21"/>
                          <w:szCs w:val="21"/>
                        </w:rPr>
                      </m:ctrlPr>
                    </m:sSubPr>
                    <m:e>
                      <m:r>
                        <w:rPr>
                          <w:rFonts w:ascii="Cambria Math" w:hAnsi="Cambria Math" w:cs="Utsaah"/>
                          <w:sz w:val="21"/>
                          <w:szCs w:val="21"/>
                        </w:rPr>
                        <m:t>e</m:t>
                      </m:r>
                    </m:e>
                    <m:sub>
                      <m:r>
                        <w:rPr>
                          <w:rFonts w:ascii="Cambria Math" w:hAnsi="Cambria Math" w:cs="Utsaah"/>
                          <w:sz w:val="21"/>
                          <w:szCs w:val="21"/>
                        </w:rPr>
                        <m:t>1</m:t>
                      </m:r>
                    </m:sub>
                  </m:sSub>
                </m:e>
              </m:d>
              <m:r>
                <w:rPr>
                  <w:rFonts w:ascii="Cambria Math" w:hAnsi="Cambria Math" w:cs="Utsaah"/>
                  <w:sz w:val="21"/>
                  <w:szCs w:val="21"/>
                </w:rPr>
                <m:t>+</m:t>
              </m:r>
              <m:d>
                <m:dPr>
                  <m:ctrlPr>
                    <w:rPr>
                      <w:rFonts w:ascii="Cambria Math" w:hAnsi="Cambria Math" w:cs="Utsaah"/>
                      <w:i/>
                      <w:sz w:val="21"/>
                      <w:szCs w:val="21"/>
                    </w:rPr>
                  </m:ctrlPr>
                </m:dPr>
                <m:e>
                  <m:r>
                    <w:rPr>
                      <w:rFonts w:ascii="Cambria Math" w:hAnsi="Cambria Math" w:cs="Utsaah"/>
                      <w:sz w:val="21"/>
                      <w:szCs w:val="21"/>
                    </w:rPr>
                    <m:t>relative isotopic mas</m:t>
                  </m:r>
                  <m:sSub>
                    <m:sSubPr>
                      <m:ctrlPr>
                        <w:rPr>
                          <w:rFonts w:ascii="Cambria Math" w:hAnsi="Cambria Math" w:cs="Utsaah"/>
                          <w:i/>
                          <w:sz w:val="21"/>
                          <w:szCs w:val="21"/>
                        </w:rPr>
                      </m:ctrlPr>
                    </m:sSubPr>
                    <m:e>
                      <m:r>
                        <w:rPr>
                          <w:rFonts w:ascii="Cambria Math" w:hAnsi="Cambria Math" w:cs="Utsaah"/>
                          <w:sz w:val="21"/>
                          <w:szCs w:val="21"/>
                        </w:rPr>
                        <m:t>s</m:t>
                      </m:r>
                    </m:e>
                    <m:sub>
                      <m:r>
                        <w:rPr>
                          <w:rFonts w:ascii="Cambria Math" w:hAnsi="Cambria Math" w:cs="Utsaah"/>
                          <w:sz w:val="21"/>
                          <w:szCs w:val="21"/>
                        </w:rPr>
                        <m:t>2</m:t>
                      </m:r>
                    </m:sub>
                  </m:sSub>
                  <m:r>
                    <w:rPr>
                      <w:rFonts w:ascii="Cambria Math" w:eastAsia="Helvetica" w:hAnsi="Cambria Math" w:cs="Helvetica"/>
                      <w:sz w:val="21"/>
                      <w:szCs w:val="21"/>
                    </w:rPr>
                    <m:t>×</m:t>
                  </m:r>
                  <m:r>
                    <w:rPr>
                      <w:rFonts w:ascii="Cambria Math" w:hAnsi="Cambria Math" w:cs="Utsaah"/>
                      <w:sz w:val="21"/>
                      <w:szCs w:val="21"/>
                    </w:rPr>
                    <m:t>%abundanc</m:t>
                  </m:r>
                  <m:sSub>
                    <m:sSubPr>
                      <m:ctrlPr>
                        <w:rPr>
                          <w:rFonts w:ascii="Cambria Math" w:hAnsi="Cambria Math" w:cs="Utsaah"/>
                          <w:i/>
                          <w:sz w:val="21"/>
                          <w:szCs w:val="21"/>
                        </w:rPr>
                      </m:ctrlPr>
                    </m:sSubPr>
                    <m:e>
                      <m:r>
                        <w:rPr>
                          <w:rFonts w:ascii="Cambria Math" w:hAnsi="Cambria Math" w:cs="Utsaah"/>
                          <w:sz w:val="21"/>
                          <w:szCs w:val="21"/>
                        </w:rPr>
                        <m:t>e</m:t>
                      </m:r>
                    </m:e>
                    <m:sub>
                      <m:r>
                        <w:rPr>
                          <w:rFonts w:ascii="Cambria Math" w:hAnsi="Cambria Math" w:cs="Utsaah"/>
                          <w:sz w:val="21"/>
                          <w:szCs w:val="21"/>
                        </w:rPr>
                        <m:t>2</m:t>
                      </m:r>
                    </m:sub>
                  </m:sSub>
                </m:e>
              </m:d>
              <m:r>
                <w:rPr>
                  <w:rFonts w:ascii="Cambria Math" w:hAnsi="Cambria Math" w:cs="Utsaah"/>
                  <w:sz w:val="21"/>
                  <w:szCs w:val="21"/>
                </w:rPr>
                <m:t>+</m:t>
              </m:r>
              <m:r>
                <w:rPr>
                  <w:rFonts w:ascii="Cambria Math" w:eastAsia="Helvetica" w:hAnsi="Cambria Math" w:cs="Helvetica"/>
                  <w:sz w:val="21"/>
                  <w:szCs w:val="21"/>
                </w:rPr>
                <m:t>…</m:t>
              </m:r>
            </m:num>
            <m:den>
              <m:r>
                <w:rPr>
                  <w:rFonts w:ascii="Cambria Math" w:hAnsi="Cambria Math" w:cs="Utsaah"/>
                  <w:sz w:val="21"/>
                  <w:szCs w:val="21"/>
                </w:rPr>
                <m:t>100</m:t>
              </m:r>
            </m:den>
          </m:f>
        </m:oMath>
      </m:oMathPara>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1"/>
      </w:tblGrid>
      <w:tr w:rsidR="001B1311" w:rsidRPr="00D00E22" w14:paraId="7D7191CE" w14:textId="77777777" w:rsidTr="002D37B7">
        <w:trPr>
          <w:jc w:val="center"/>
        </w:trPr>
        <w:tc>
          <w:tcPr>
            <w:tcW w:w="10091" w:type="dxa"/>
            <w:shd w:val="clear" w:color="auto" w:fill="92CDDC" w:themeFill="accent5" w:themeFillTint="99"/>
          </w:tcPr>
          <w:p w14:paraId="42EC4721" w14:textId="77777777" w:rsidR="001B1311" w:rsidRPr="00D00E22" w:rsidRDefault="001B1311" w:rsidP="00833C23">
            <w:pPr>
              <w:pStyle w:val="Style2"/>
              <w:shd w:val="clear" w:color="auto" w:fill="auto"/>
              <w:spacing w:after="120" w:line="276" w:lineRule="auto"/>
              <w:rPr>
                <w:rFonts w:ascii="Calibri" w:hAnsi="Calibri"/>
                <w:color w:val="FFFFFF" w:themeColor="background1"/>
                <w:sz w:val="21"/>
                <w:szCs w:val="21"/>
              </w:rPr>
            </w:pPr>
            <w:r w:rsidRPr="00D00E22">
              <w:rPr>
                <w:rFonts w:ascii="Calibri" w:hAnsi="Calibri"/>
                <w:color w:val="FFFFFF" w:themeColor="background1"/>
                <w:sz w:val="21"/>
                <w:szCs w:val="21"/>
              </w:rPr>
              <w:t>Problem solving</w:t>
            </w:r>
          </w:p>
        </w:tc>
      </w:tr>
      <w:tr w:rsidR="001B1311" w:rsidRPr="00D00E22" w14:paraId="52E92334" w14:textId="77777777" w:rsidTr="002D37B7">
        <w:trPr>
          <w:jc w:val="center"/>
        </w:trPr>
        <w:tc>
          <w:tcPr>
            <w:tcW w:w="10091" w:type="dxa"/>
            <w:shd w:val="clear" w:color="auto" w:fill="DAEEF3" w:themeFill="accent5" w:themeFillTint="33"/>
          </w:tcPr>
          <w:p w14:paraId="08F37D5B" w14:textId="77777777" w:rsidR="001B1311" w:rsidRPr="00D00E22" w:rsidRDefault="001B1311" w:rsidP="00833C23">
            <w:pPr>
              <w:spacing w:before="120" w:after="120"/>
              <w:rPr>
                <w:rFonts w:ascii="Calibri" w:hAnsi="Calibri" w:cs="Utsaah"/>
                <w:sz w:val="21"/>
                <w:szCs w:val="21"/>
              </w:rPr>
            </w:pPr>
            <w:r>
              <w:rPr>
                <w:rFonts w:ascii="Calibri" w:hAnsi="Calibri" w:cs="Utsaah"/>
                <w:sz w:val="21"/>
                <w:szCs w:val="21"/>
              </w:rPr>
              <w:t>Chlorine has two isotopes.</w:t>
            </w:r>
            <w:r w:rsidRPr="00D00E22">
              <w:rPr>
                <w:rFonts w:ascii="Calibri" w:hAnsi="Calibri" w:cs="Utsaah"/>
                <w:sz w:val="21"/>
                <w:szCs w:val="21"/>
              </w:rPr>
              <w:t xml:space="preserve"> </w:t>
            </w:r>
            <w:r w:rsidRPr="00D00E22">
              <w:rPr>
                <w:rFonts w:ascii="Calibri" w:hAnsi="Calibri" w:cs="Utsaah"/>
                <w:sz w:val="21"/>
                <w:szCs w:val="21"/>
                <w:vertAlign w:val="superscript"/>
              </w:rPr>
              <w:t>35</w:t>
            </w:r>
            <w:r w:rsidRPr="00D00E22">
              <w:rPr>
                <w:rFonts w:ascii="Calibri" w:hAnsi="Calibri" w:cs="Utsaah"/>
                <w:sz w:val="21"/>
                <w:szCs w:val="21"/>
              </w:rPr>
              <w:t xml:space="preserve">Cl and </w:t>
            </w:r>
            <w:r w:rsidRPr="00D00E22">
              <w:rPr>
                <w:rFonts w:ascii="Calibri" w:hAnsi="Calibri" w:cs="Utsaah"/>
                <w:sz w:val="21"/>
                <w:szCs w:val="21"/>
                <w:vertAlign w:val="superscript"/>
              </w:rPr>
              <w:t>37</w:t>
            </w:r>
            <w:r w:rsidRPr="00D00E22">
              <w:rPr>
                <w:rFonts w:ascii="Calibri" w:hAnsi="Calibri" w:cs="Utsaah"/>
                <w:sz w:val="21"/>
                <w:szCs w:val="21"/>
              </w:rPr>
              <w:t>Cl</w:t>
            </w:r>
            <w:r>
              <w:rPr>
                <w:rFonts w:ascii="Calibri" w:hAnsi="Calibri" w:cs="Utsaah"/>
                <w:sz w:val="21"/>
                <w:szCs w:val="21"/>
              </w:rPr>
              <w:t>. Cl</w:t>
            </w:r>
            <w:r w:rsidRPr="00D00E22">
              <w:rPr>
                <w:rFonts w:ascii="Calibri" w:hAnsi="Calibri" w:cs="Utsaah"/>
                <w:sz w:val="21"/>
                <w:szCs w:val="21"/>
              </w:rPr>
              <w:t xml:space="preserve"> </w:t>
            </w:r>
            <w:r>
              <w:rPr>
                <w:rFonts w:ascii="Calibri" w:hAnsi="Calibri" w:cs="Utsaah"/>
                <w:sz w:val="21"/>
                <w:szCs w:val="21"/>
              </w:rPr>
              <w:t>has</w:t>
            </w:r>
            <w:r w:rsidRPr="00D00E22">
              <w:rPr>
                <w:rFonts w:ascii="Calibri" w:hAnsi="Calibri" w:cs="Utsaah"/>
                <w:sz w:val="21"/>
                <w:szCs w:val="21"/>
              </w:rPr>
              <w:t xml:space="preserve"> a relative atomic mass o</w:t>
            </w:r>
            <w:r>
              <w:rPr>
                <w:rFonts w:ascii="Calibri" w:hAnsi="Calibri" w:cs="Utsaah"/>
                <w:sz w:val="21"/>
                <w:szCs w:val="21"/>
              </w:rPr>
              <w:t>f 35.5. What are the abundances?</w:t>
            </w:r>
          </w:p>
          <w:p w14:paraId="001CC6BB" w14:textId="77777777" w:rsidR="001B1311" w:rsidRPr="0083768E" w:rsidRDefault="001B1311" w:rsidP="00833C23">
            <w:pPr>
              <w:spacing w:before="120" w:after="120"/>
              <w:rPr>
                <w:rFonts w:ascii="Calibri" w:hAnsi="Calibri" w:cs="Utsaah"/>
                <w:i/>
                <w:sz w:val="21"/>
                <w:szCs w:val="21"/>
              </w:rPr>
            </w:pPr>
            <w:r w:rsidRPr="0083768E">
              <w:rPr>
                <w:rFonts w:ascii="Calibri" w:hAnsi="Calibri" w:cs="Utsaah"/>
                <w:i/>
                <w:sz w:val="21"/>
                <w:szCs w:val="21"/>
              </w:rPr>
              <w:t xml:space="preserve">Let x represent the abundance of </w:t>
            </w:r>
            <w:r w:rsidRPr="0083768E">
              <w:rPr>
                <w:rFonts w:ascii="Calibri" w:hAnsi="Calibri" w:cs="Utsaah"/>
                <w:i/>
                <w:sz w:val="21"/>
                <w:szCs w:val="21"/>
                <w:vertAlign w:val="superscript"/>
              </w:rPr>
              <w:t>35</w:t>
            </w:r>
            <w:r w:rsidRPr="0083768E">
              <w:rPr>
                <w:rFonts w:ascii="Calibri" w:hAnsi="Calibri" w:cs="Utsaah"/>
                <w:i/>
                <w:sz w:val="21"/>
                <w:szCs w:val="21"/>
              </w:rPr>
              <w:t>Cl.</w:t>
            </w:r>
          </w:p>
          <w:p w14:paraId="6B00B006" w14:textId="77777777" w:rsidR="001B1311" w:rsidRPr="00D00E22" w:rsidRDefault="001B1311" w:rsidP="00833C23">
            <w:pPr>
              <w:spacing w:before="120" w:after="120"/>
              <w:rPr>
                <w:rFonts w:ascii="Calibri" w:eastAsiaTheme="minorEastAsia" w:hAnsi="Calibri" w:cstheme="minorHAnsi"/>
                <w:sz w:val="21"/>
                <w:szCs w:val="21"/>
              </w:rPr>
            </w:pPr>
            <m:oMath>
              <m:r>
                <w:rPr>
                  <w:rFonts w:ascii="Cambria Math" w:hAnsi="Cambria Math" w:cstheme="minorHAnsi"/>
                  <w:sz w:val="21"/>
                  <w:szCs w:val="21"/>
                </w:rPr>
                <m:t xml:space="preserve">35.5=  </m:t>
              </m:r>
              <m:f>
                <m:fPr>
                  <m:ctrlPr>
                    <w:rPr>
                      <w:rFonts w:ascii="Cambria Math" w:hAnsi="Cambria Math" w:cstheme="minorHAnsi"/>
                      <w:i/>
                      <w:sz w:val="21"/>
                      <w:szCs w:val="21"/>
                    </w:rPr>
                  </m:ctrlPr>
                </m:fPr>
                <m:num>
                  <m:r>
                    <w:rPr>
                      <w:rFonts w:ascii="Cambria Math" w:hAnsi="Cambria Math" w:cstheme="minorHAnsi"/>
                      <w:sz w:val="21"/>
                      <w:szCs w:val="21"/>
                    </w:rPr>
                    <m:t xml:space="preserve">x </m:t>
                  </m:r>
                  <m:r>
                    <w:rPr>
                      <w:rFonts w:ascii="Helvetica" w:eastAsia="Helvetica" w:hAnsi="Helvetica" w:cs="Helvetica"/>
                      <w:sz w:val="21"/>
                      <w:szCs w:val="21"/>
                    </w:rPr>
                    <m:t>×</m:t>
                  </m:r>
                  <m:r>
                    <w:rPr>
                      <w:rFonts w:ascii="Cambria Math" w:hAnsi="Cambria Math" w:cstheme="minorHAnsi"/>
                      <w:sz w:val="21"/>
                      <w:szCs w:val="21"/>
                    </w:rPr>
                    <m:t>35+</m:t>
                  </m:r>
                  <m:d>
                    <m:dPr>
                      <m:ctrlPr>
                        <w:rPr>
                          <w:rFonts w:ascii="Cambria Math" w:hAnsi="Cambria Math" w:cstheme="minorHAnsi"/>
                          <w:i/>
                          <w:sz w:val="21"/>
                          <w:szCs w:val="21"/>
                        </w:rPr>
                      </m:ctrlPr>
                    </m:dPr>
                    <m:e>
                      <m:r>
                        <w:rPr>
                          <w:rFonts w:ascii="Cambria Math" w:hAnsi="Cambria Math" w:cstheme="minorHAnsi"/>
                          <w:sz w:val="21"/>
                          <w:szCs w:val="21"/>
                        </w:rPr>
                        <m:t>100</m:t>
                      </m:r>
                      <m:r>
                        <w:rPr>
                          <w:rFonts w:ascii="Helvetica" w:eastAsia="Helvetica" w:hAnsi="Helvetica" w:cs="Helvetica"/>
                          <w:sz w:val="21"/>
                          <w:szCs w:val="21"/>
                        </w:rPr>
                        <m:t>-</m:t>
                      </m:r>
                      <m:r>
                        <w:rPr>
                          <w:rFonts w:ascii="Cambria Math" w:hAnsi="Cambria Math" w:cstheme="minorHAnsi"/>
                          <w:sz w:val="21"/>
                          <w:szCs w:val="21"/>
                        </w:rPr>
                        <m:t>x</m:t>
                      </m:r>
                    </m:e>
                  </m:d>
                  <m:r>
                    <w:rPr>
                      <w:rFonts w:ascii="Helvetica" w:eastAsia="Helvetica" w:hAnsi="Helvetica" w:cs="Helvetica"/>
                      <w:sz w:val="21"/>
                      <w:szCs w:val="21"/>
                    </w:rPr>
                    <m:t>×</m:t>
                  </m:r>
                  <m:r>
                    <w:rPr>
                      <w:rFonts w:ascii="Cambria Math" w:hAnsi="Cambria Math" w:cstheme="minorHAnsi"/>
                      <w:sz w:val="21"/>
                      <w:szCs w:val="21"/>
                    </w:rPr>
                    <m:t>37</m:t>
                  </m:r>
                </m:num>
                <m:den>
                  <m:r>
                    <w:rPr>
                      <w:rFonts w:ascii="Cambria Math" w:hAnsi="Cambria Math" w:cstheme="minorHAnsi"/>
                      <w:sz w:val="21"/>
                      <w:szCs w:val="21"/>
                    </w:rPr>
                    <m:t>100</m:t>
                  </m:r>
                </m:den>
              </m:f>
            </m:oMath>
            <w:r>
              <w:rPr>
                <w:rFonts w:ascii="Calibri" w:eastAsiaTheme="minorEastAsia" w:hAnsi="Calibri" w:cstheme="minorHAnsi"/>
                <w:sz w:val="21"/>
                <w:szCs w:val="21"/>
              </w:rPr>
              <w:t xml:space="preserve">       </w:t>
            </w:r>
            <m:oMath>
              <m:r>
                <w:rPr>
                  <w:rFonts w:ascii="Cambria Math" w:hAnsi="Cambria Math" w:cstheme="minorHAnsi"/>
                  <w:sz w:val="21"/>
                  <w:szCs w:val="21"/>
                </w:rPr>
                <m:t xml:space="preserve">35.5 </m:t>
              </m:r>
              <m:r>
                <w:rPr>
                  <w:rFonts w:ascii="Helvetica" w:eastAsia="Helvetica" w:hAnsi="Helvetica" w:cs="Helvetica"/>
                  <w:sz w:val="21"/>
                  <w:szCs w:val="21"/>
                </w:rPr>
                <m:t>×</m:t>
              </m:r>
              <m:r>
                <w:rPr>
                  <w:rFonts w:ascii="Cambria Math" w:hAnsi="Cambria Math" w:cstheme="minorHAnsi"/>
                  <w:sz w:val="21"/>
                  <w:szCs w:val="21"/>
                </w:rPr>
                <m:t>100 =35x+3700</m:t>
              </m:r>
              <m:r>
                <w:rPr>
                  <w:rFonts w:ascii="Helvetica" w:eastAsia="Helvetica" w:hAnsi="Helvetica" w:cs="Helvetica"/>
                  <w:sz w:val="21"/>
                  <w:szCs w:val="21"/>
                </w:rPr>
                <m:t>-</m:t>
              </m:r>
              <m:r>
                <w:rPr>
                  <w:rFonts w:ascii="Cambria Math" w:hAnsi="Cambria Math" w:cstheme="minorHAnsi"/>
                  <w:sz w:val="21"/>
                  <w:szCs w:val="21"/>
                </w:rPr>
                <m:t>37x</m:t>
              </m:r>
            </m:oMath>
          </w:p>
          <w:p w14:paraId="146DC9F3" w14:textId="77777777" w:rsidR="001B1311" w:rsidRPr="00D00E22" w:rsidRDefault="001B1311" w:rsidP="00833C23">
            <w:pPr>
              <w:spacing w:before="120" w:after="240"/>
              <w:rPr>
                <w:rFonts w:ascii="Calibri" w:eastAsiaTheme="minorEastAsia" w:hAnsi="Calibri" w:cs="Utsaah"/>
                <w:sz w:val="21"/>
                <w:szCs w:val="21"/>
              </w:rPr>
            </w:pPr>
            <m:oMath>
              <m:r>
                <w:rPr>
                  <w:rFonts w:ascii="Cambria Math" w:eastAsiaTheme="minorEastAsia" w:hAnsi="Cambria Math" w:cstheme="minorHAnsi"/>
                  <w:sz w:val="21"/>
                  <w:szCs w:val="21"/>
                </w:rPr>
                <m:t>2x=150</m:t>
              </m:r>
            </m:oMath>
            <w:r>
              <w:rPr>
                <w:rFonts w:ascii="Calibri" w:eastAsiaTheme="minorEastAsia" w:hAnsi="Calibri" w:cstheme="minorHAnsi"/>
                <w:sz w:val="21"/>
                <w:szCs w:val="21"/>
              </w:rPr>
              <w:t xml:space="preserve">       </w:t>
            </w:r>
            <m:oMath>
              <m:r>
                <w:rPr>
                  <w:rFonts w:ascii="Cambria Math" w:eastAsiaTheme="minorEastAsia" w:hAnsi="Cambria Math" w:cstheme="minorHAnsi"/>
                  <w:sz w:val="21"/>
                  <w:szCs w:val="21"/>
                </w:rPr>
                <m:t>x=75%</m:t>
              </m:r>
            </m:oMath>
            <w:r>
              <w:rPr>
                <w:rFonts w:ascii="Calibri" w:eastAsiaTheme="minorEastAsia" w:hAnsi="Calibri" w:cstheme="minorHAnsi"/>
                <w:sz w:val="21"/>
                <w:szCs w:val="21"/>
              </w:rPr>
              <w:t xml:space="preserve">     </w:t>
            </w:r>
            <w:proofErr w:type="gramStart"/>
            <w:r w:rsidRPr="00D00E22">
              <w:rPr>
                <w:rFonts w:ascii="Calibri" w:eastAsiaTheme="minorEastAsia" w:hAnsi="Calibri" w:cs="Utsaah"/>
                <w:sz w:val="21"/>
                <w:szCs w:val="21"/>
              </w:rPr>
              <w:t>So</w:t>
            </w:r>
            <w:proofErr w:type="gramEnd"/>
            <w:r w:rsidRPr="00D00E22">
              <w:rPr>
                <w:rFonts w:ascii="Calibri" w:eastAsiaTheme="minorEastAsia" w:hAnsi="Calibri" w:cs="Utsaah"/>
                <w:sz w:val="21"/>
                <w:szCs w:val="21"/>
              </w:rPr>
              <w:t xml:space="preserve"> the abundance of </w:t>
            </w:r>
            <w:r w:rsidRPr="00D00E22">
              <w:rPr>
                <w:rFonts w:ascii="Calibri" w:hAnsi="Calibri" w:cs="Utsaah"/>
                <w:sz w:val="21"/>
                <w:szCs w:val="21"/>
                <w:vertAlign w:val="superscript"/>
              </w:rPr>
              <w:t>35</w:t>
            </w:r>
            <w:r w:rsidRPr="00D00E22">
              <w:rPr>
                <w:rFonts w:ascii="Calibri" w:hAnsi="Calibri" w:cs="Utsaah"/>
                <w:sz w:val="21"/>
                <w:szCs w:val="21"/>
              </w:rPr>
              <w:t>Cl</w:t>
            </w:r>
            <w:r w:rsidRPr="00D00E22">
              <w:rPr>
                <w:rFonts w:ascii="Calibri" w:eastAsiaTheme="minorEastAsia" w:hAnsi="Calibri" w:cs="Utsaah"/>
                <w:sz w:val="21"/>
                <w:szCs w:val="21"/>
              </w:rPr>
              <w:t xml:space="preserve"> is 75% and the latter is 25% abundant.</w:t>
            </w:r>
          </w:p>
        </w:tc>
      </w:tr>
    </w:tbl>
    <w:p w14:paraId="699B0628" w14:textId="77777777" w:rsidR="004508A8" w:rsidRPr="00DF0886" w:rsidRDefault="004508A8" w:rsidP="00DF0886">
      <w:pPr>
        <w:pStyle w:val="heading"/>
        <w:spacing w:before="240" w:after="0" w:line="276" w:lineRule="auto"/>
        <w:rPr>
          <w:rFonts w:ascii="Calibri" w:hAnsi="Calibri"/>
          <w:color w:val="31849B" w:themeColor="accent5" w:themeShade="BF"/>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DF0886" w:rsidRPr="002D37B7" w14:paraId="53478D3F" w14:textId="77777777" w:rsidTr="00825AF3">
        <w:trPr>
          <w:trHeight w:val="500"/>
        </w:trPr>
        <w:tc>
          <w:tcPr>
            <w:tcW w:w="959" w:type="dxa"/>
            <w:shd w:val="clear" w:color="auto" w:fill="FFFFFF" w:themeFill="background1"/>
          </w:tcPr>
          <w:p w14:paraId="2D9F59CE" w14:textId="77777777" w:rsidR="00DF0886" w:rsidRPr="002D37B7" w:rsidRDefault="00DF0886" w:rsidP="00825AF3">
            <w:pPr>
              <w:spacing w:before="40" w:after="40" w:line="276" w:lineRule="auto"/>
              <w:jc w:val="center"/>
              <w:rPr>
                <w:rFonts w:ascii="Calibri" w:hAnsi="Calibri" w:cstheme="minorHAnsi"/>
                <w:b/>
                <w:color w:val="31849B" w:themeColor="accent5" w:themeShade="BF"/>
                <w:sz w:val="28"/>
                <w:szCs w:val="28"/>
              </w:rPr>
            </w:pPr>
            <w:r w:rsidRPr="002D37B7">
              <w:rPr>
                <w:rFonts w:ascii="Calibri" w:hAnsi="Calibri" w:cstheme="minorHAnsi"/>
                <w:b/>
                <w:color w:val="31849B" w:themeColor="accent5" w:themeShade="BF"/>
                <w:sz w:val="28"/>
                <w:szCs w:val="28"/>
              </w:rPr>
              <w:t>2.2</w:t>
            </w:r>
          </w:p>
        </w:tc>
        <w:tc>
          <w:tcPr>
            <w:tcW w:w="10206" w:type="dxa"/>
            <w:shd w:val="clear" w:color="auto" w:fill="FFFFFF" w:themeFill="background1"/>
          </w:tcPr>
          <w:p w14:paraId="55450116" w14:textId="77777777" w:rsidR="00DF0886" w:rsidRPr="002D37B7" w:rsidRDefault="00DF0886" w:rsidP="00825AF3">
            <w:pPr>
              <w:spacing w:before="40" w:after="40" w:line="276" w:lineRule="auto"/>
              <w:rPr>
                <w:rFonts w:ascii="Calibri" w:hAnsi="Calibri" w:cstheme="minorHAnsi"/>
                <w:b/>
                <w:color w:val="31849B" w:themeColor="accent5" w:themeShade="BF"/>
                <w:sz w:val="28"/>
                <w:szCs w:val="28"/>
              </w:rPr>
            </w:pPr>
            <w:r w:rsidRPr="002D37B7">
              <w:rPr>
                <w:rFonts w:ascii="Calibri" w:hAnsi="Calibri" w:cstheme="minorHAnsi"/>
                <w:b/>
                <w:color w:val="31849B" w:themeColor="accent5" w:themeShade="BF"/>
                <w:sz w:val="28"/>
                <w:szCs w:val="28"/>
              </w:rPr>
              <w:t>Electron configuration</w:t>
            </w:r>
          </w:p>
        </w:tc>
      </w:tr>
      <w:tr w:rsidR="00DF0886" w:rsidRPr="00E57E61" w14:paraId="70C7BDF1" w14:textId="77777777" w:rsidTr="00825AF3">
        <w:trPr>
          <w:trHeight w:val="425"/>
        </w:trPr>
        <w:tc>
          <w:tcPr>
            <w:tcW w:w="959" w:type="dxa"/>
            <w:shd w:val="clear" w:color="auto" w:fill="DAEEF3" w:themeFill="accent5" w:themeFillTint="33"/>
          </w:tcPr>
          <w:p w14:paraId="7B028512" w14:textId="77777777" w:rsidR="00DF0886" w:rsidRPr="00E57E61" w:rsidRDefault="00DF0886" w:rsidP="00825AF3">
            <w:pPr>
              <w:spacing w:before="40" w:after="40" w:line="276" w:lineRule="auto"/>
              <w:jc w:val="center"/>
              <w:rPr>
                <w:rFonts w:ascii="Calibri" w:hAnsi="Calibri" w:cstheme="minorHAnsi"/>
                <w:sz w:val="20"/>
                <w:szCs w:val="20"/>
              </w:rPr>
            </w:pPr>
            <w:r>
              <w:rPr>
                <w:rFonts w:ascii="Calibri" w:hAnsi="Calibri" w:cstheme="minorHAnsi"/>
                <w:sz w:val="20"/>
                <w:szCs w:val="20"/>
              </w:rPr>
              <w:t>2.2.1</w:t>
            </w:r>
          </w:p>
        </w:tc>
        <w:tc>
          <w:tcPr>
            <w:tcW w:w="10206" w:type="dxa"/>
            <w:shd w:val="clear" w:color="auto" w:fill="DAEEF3" w:themeFill="accent5" w:themeFillTint="33"/>
          </w:tcPr>
          <w:p w14:paraId="2AB805EA" w14:textId="77777777" w:rsidR="00DF0886" w:rsidRPr="00E57E61" w:rsidRDefault="00DF0886" w:rsidP="00825AF3">
            <w:pPr>
              <w:spacing w:before="40" w:after="40" w:line="276" w:lineRule="auto"/>
              <w:rPr>
                <w:rFonts w:ascii="Calibri" w:hAnsi="Calibri" w:cstheme="minorHAnsi"/>
                <w:sz w:val="20"/>
                <w:szCs w:val="20"/>
              </w:rPr>
            </w:pPr>
            <w:r>
              <w:rPr>
                <w:rFonts w:ascii="Calibri" w:hAnsi="Calibri" w:cstheme="minorHAnsi"/>
                <w:sz w:val="20"/>
                <w:szCs w:val="20"/>
              </w:rPr>
              <w:t>Emission spectra are produced when photons are emitted from atoms as excited electrons return to a lower energy level</w:t>
            </w:r>
          </w:p>
        </w:tc>
      </w:tr>
      <w:tr w:rsidR="00DF0886" w:rsidRPr="00E57E61" w14:paraId="710EF441" w14:textId="77777777" w:rsidTr="00825AF3">
        <w:trPr>
          <w:trHeight w:val="425"/>
        </w:trPr>
        <w:tc>
          <w:tcPr>
            <w:tcW w:w="959" w:type="dxa"/>
            <w:shd w:val="clear" w:color="auto" w:fill="DAEEF3" w:themeFill="accent5" w:themeFillTint="33"/>
          </w:tcPr>
          <w:p w14:paraId="39CEC1E2" w14:textId="77777777" w:rsidR="00DF0886" w:rsidRPr="00E57E61" w:rsidRDefault="00DF0886" w:rsidP="00825AF3">
            <w:pPr>
              <w:spacing w:before="40" w:after="40" w:line="276" w:lineRule="auto"/>
              <w:jc w:val="center"/>
              <w:rPr>
                <w:rFonts w:ascii="Calibri" w:hAnsi="Calibri" w:cstheme="minorHAnsi"/>
                <w:sz w:val="20"/>
                <w:szCs w:val="20"/>
              </w:rPr>
            </w:pPr>
            <w:r>
              <w:rPr>
                <w:rFonts w:ascii="Calibri" w:hAnsi="Calibri" w:cstheme="minorHAnsi"/>
                <w:sz w:val="20"/>
                <w:szCs w:val="20"/>
              </w:rPr>
              <w:t>2.2.2</w:t>
            </w:r>
          </w:p>
        </w:tc>
        <w:tc>
          <w:tcPr>
            <w:tcW w:w="10206" w:type="dxa"/>
            <w:shd w:val="clear" w:color="auto" w:fill="DAEEF3" w:themeFill="accent5" w:themeFillTint="33"/>
          </w:tcPr>
          <w:p w14:paraId="4BF0D457" w14:textId="77777777" w:rsidR="00DF0886" w:rsidRPr="00E57E61" w:rsidRDefault="00DF0886" w:rsidP="00825AF3">
            <w:pPr>
              <w:spacing w:before="40" w:after="40" w:line="276" w:lineRule="auto"/>
              <w:rPr>
                <w:rFonts w:ascii="Calibri" w:hAnsi="Calibri" w:cstheme="minorHAnsi"/>
                <w:sz w:val="20"/>
                <w:szCs w:val="20"/>
              </w:rPr>
            </w:pPr>
            <w:r>
              <w:rPr>
                <w:rFonts w:ascii="Calibri" w:hAnsi="Calibri" w:cstheme="minorHAnsi"/>
                <w:sz w:val="20"/>
                <w:szCs w:val="20"/>
              </w:rPr>
              <w:t>The line emission spectrum of hydrogen provides evidence for the existence of electrons in discrete energy levels, which converge at higher energies</w:t>
            </w:r>
          </w:p>
        </w:tc>
      </w:tr>
      <w:tr w:rsidR="00DF0886" w:rsidRPr="003C7F40" w14:paraId="7F3B435E" w14:textId="77777777" w:rsidTr="00825AF3">
        <w:trPr>
          <w:trHeight w:val="425"/>
        </w:trPr>
        <w:tc>
          <w:tcPr>
            <w:tcW w:w="959" w:type="dxa"/>
            <w:shd w:val="clear" w:color="auto" w:fill="DAEEF3" w:themeFill="accent5" w:themeFillTint="33"/>
          </w:tcPr>
          <w:p w14:paraId="65BD5BF8" w14:textId="77777777" w:rsidR="00DF0886" w:rsidRPr="00E57E61" w:rsidRDefault="00DF0886" w:rsidP="00825AF3">
            <w:pPr>
              <w:spacing w:before="40" w:after="40" w:line="276" w:lineRule="auto"/>
              <w:jc w:val="center"/>
              <w:rPr>
                <w:rFonts w:ascii="Calibri" w:hAnsi="Calibri" w:cstheme="minorHAnsi"/>
                <w:sz w:val="20"/>
                <w:szCs w:val="20"/>
              </w:rPr>
            </w:pPr>
            <w:r>
              <w:rPr>
                <w:rFonts w:ascii="Calibri" w:hAnsi="Calibri" w:cstheme="minorHAnsi"/>
                <w:sz w:val="20"/>
                <w:szCs w:val="20"/>
              </w:rPr>
              <w:t>2.2.3</w:t>
            </w:r>
          </w:p>
        </w:tc>
        <w:tc>
          <w:tcPr>
            <w:tcW w:w="10206" w:type="dxa"/>
            <w:shd w:val="clear" w:color="auto" w:fill="DAEEF3" w:themeFill="accent5" w:themeFillTint="33"/>
          </w:tcPr>
          <w:p w14:paraId="2C7E2AC3" w14:textId="77777777" w:rsidR="00DF0886" w:rsidRPr="003C7F40" w:rsidRDefault="00DF0886" w:rsidP="00825AF3">
            <w:pPr>
              <w:spacing w:before="40" w:after="40" w:line="276" w:lineRule="auto"/>
              <w:rPr>
                <w:rFonts w:ascii="Calibri" w:hAnsi="Calibri" w:cstheme="minorHAnsi"/>
                <w:i/>
                <w:sz w:val="20"/>
                <w:szCs w:val="20"/>
                <w:vertAlign w:val="superscript"/>
              </w:rPr>
            </w:pPr>
            <w:r>
              <w:rPr>
                <w:rFonts w:ascii="Calibri" w:hAnsi="Calibri" w:cstheme="minorHAnsi"/>
                <w:sz w:val="20"/>
                <w:szCs w:val="20"/>
              </w:rPr>
              <w:t xml:space="preserve">The main energy level or shell is given an integer number, </w:t>
            </w:r>
            <w:r>
              <w:rPr>
                <w:rFonts w:ascii="Calibri" w:hAnsi="Calibri" w:cstheme="minorHAnsi"/>
                <w:i/>
                <w:sz w:val="20"/>
                <w:szCs w:val="20"/>
              </w:rPr>
              <w:t>n</w:t>
            </w:r>
            <w:r>
              <w:rPr>
                <w:rFonts w:ascii="Calibri" w:hAnsi="Calibri" w:cstheme="minorHAnsi"/>
                <w:sz w:val="20"/>
                <w:szCs w:val="20"/>
              </w:rPr>
              <w:t xml:space="preserve">, and can hold a maximum number of electrons, </w:t>
            </w:r>
            <w:r>
              <w:rPr>
                <w:rFonts w:ascii="Calibri" w:hAnsi="Calibri" w:cstheme="minorHAnsi"/>
                <w:i/>
                <w:sz w:val="20"/>
                <w:szCs w:val="20"/>
              </w:rPr>
              <w:t>2n</w:t>
            </w:r>
            <w:r>
              <w:rPr>
                <w:rFonts w:ascii="Calibri" w:hAnsi="Calibri" w:cstheme="minorHAnsi"/>
                <w:i/>
                <w:sz w:val="20"/>
                <w:szCs w:val="20"/>
                <w:vertAlign w:val="superscript"/>
              </w:rPr>
              <w:t>2</w:t>
            </w:r>
          </w:p>
        </w:tc>
      </w:tr>
      <w:tr w:rsidR="00DF0886" w:rsidRPr="00E57E61" w14:paraId="260E5408" w14:textId="77777777" w:rsidTr="00825AF3">
        <w:trPr>
          <w:trHeight w:val="425"/>
        </w:trPr>
        <w:tc>
          <w:tcPr>
            <w:tcW w:w="959" w:type="dxa"/>
            <w:shd w:val="clear" w:color="auto" w:fill="DAEEF3" w:themeFill="accent5" w:themeFillTint="33"/>
          </w:tcPr>
          <w:p w14:paraId="1F9466C2" w14:textId="77777777" w:rsidR="00DF0886" w:rsidRPr="00E57E61" w:rsidRDefault="00DF0886" w:rsidP="00825AF3">
            <w:pPr>
              <w:spacing w:before="40" w:after="40" w:line="276" w:lineRule="auto"/>
              <w:jc w:val="center"/>
              <w:rPr>
                <w:rFonts w:ascii="Calibri" w:hAnsi="Calibri" w:cstheme="minorHAnsi"/>
                <w:sz w:val="20"/>
                <w:szCs w:val="20"/>
              </w:rPr>
            </w:pPr>
            <w:r>
              <w:rPr>
                <w:rFonts w:ascii="Calibri" w:hAnsi="Calibri" w:cstheme="minorHAnsi"/>
                <w:sz w:val="20"/>
                <w:szCs w:val="20"/>
              </w:rPr>
              <w:t>2.2.4</w:t>
            </w:r>
          </w:p>
        </w:tc>
        <w:tc>
          <w:tcPr>
            <w:tcW w:w="10206" w:type="dxa"/>
            <w:shd w:val="clear" w:color="auto" w:fill="DAEEF3" w:themeFill="accent5" w:themeFillTint="33"/>
          </w:tcPr>
          <w:p w14:paraId="1B36F2D3" w14:textId="77777777" w:rsidR="00DF0886" w:rsidRPr="00E57E61" w:rsidRDefault="00DF0886" w:rsidP="00825AF3">
            <w:pPr>
              <w:spacing w:before="40" w:after="40" w:line="276" w:lineRule="auto"/>
              <w:rPr>
                <w:rFonts w:ascii="Calibri" w:hAnsi="Calibri" w:cstheme="minorHAnsi"/>
                <w:sz w:val="20"/>
                <w:szCs w:val="20"/>
              </w:rPr>
            </w:pPr>
            <w:r>
              <w:rPr>
                <w:rFonts w:ascii="Calibri" w:hAnsi="Calibri" w:cstheme="minorHAnsi"/>
                <w:sz w:val="20"/>
                <w:szCs w:val="20"/>
              </w:rPr>
              <w:t>A more detailed model of the atom describes the division of the main energy level into s, p, d and f sub-levels of successively higher energies</w:t>
            </w:r>
          </w:p>
        </w:tc>
      </w:tr>
      <w:tr w:rsidR="00DF0886" w:rsidRPr="00E57E61" w14:paraId="6AB920ED" w14:textId="77777777" w:rsidTr="00825AF3">
        <w:trPr>
          <w:trHeight w:val="425"/>
        </w:trPr>
        <w:tc>
          <w:tcPr>
            <w:tcW w:w="959" w:type="dxa"/>
            <w:shd w:val="clear" w:color="auto" w:fill="DAEEF3" w:themeFill="accent5" w:themeFillTint="33"/>
          </w:tcPr>
          <w:p w14:paraId="0EBA8669" w14:textId="77777777" w:rsidR="00DF0886" w:rsidRPr="00E57E61" w:rsidRDefault="00DF0886" w:rsidP="00825AF3">
            <w:pPr>
              <w:spacing w:before="40" w:after="40" w:line="276" w:lineRule="auto"/>
              <w:jc w:val="center"/>
              <w:rPr>
                <w:rFonts w:ascii="Calibri" w:hAnsi="Calibri" w:cstheme="minorHAnsi"/>
                <w:sz w:val="20"/>
                <w:szCs w:val="20"/>
              </w:rPr>
            </w:pPr>
            <w:r>
              <w:rPr>
                <w:rFonts w:ascii="Calibri" w:hAnsi="Calibri" w:cstheme="minorHAnsi"/>
                <w:sz w:val="20"/>
                <w:szCs w:val="20"/>
              </w:rPr>
              <w:t>2.2.5</w:t>
            </w:r>
          </w:p>
        </w:tc>
        <w:tc>
          <w:tcPr>
            <w:tcW w:w="10206" w:type="dxa"/>
            <w:shd w:val="clear" w:color="auto" w:fill="DAEEF3" w:themeFill="accent5" w:themeFillTint="33"/>
          </w:tcPr>
          <w:p w14:paraId="24C312E8" w14:textId="77777777" w:rsidR="00DF0886" w:rsidRPr="00E57E61" w:rsidRDefault="00DF0886" w:rsidP="00825AF3">
            <w:pPr>
              <w:spacing w:before="40" w:after="40" w:line="276" w:lineRule="auto"/>
              <w:rPr>
                <w:rFonts w:ascii="Calibri" w:hAnsi="Calibri" w:cstheme="minorHAnsi"/>
                <w:sz w:val="20"/>
                <w:szCs w:val="20"/>
              </w:rPr>
            </w:pPr>
            <w:r>
              <w:rPr>
                <w:rFonts w:ascii="Calibri" w:hAnsi="Calibri" w:cstheme="minorHAnsi"/>
                <w:sz w:val="20"/>
                <w:szCs w:val="20"/>
              </w:rPr>
              <w:t>Sub-levels contain a fixed number of orbitals, regions of space where there is a high probability of finding an electron</w:t>
            </w:r>
          </w:p>
        </w:tc>
      </w:tr>
      <w:tr w:rsidR="00DF0886" w:rsidRPr="00E57E61" w14:paraId="5C1228BD" w14:textId="77777777" w:rsidTr="00825AF3">
        <w:trPr>
          <w:trHeight w:val="425"/>
        </w:trPr>
        <w:tc>
          <w:tcPr>
            <w:tcW w:w="959" w:type="dxa"/>
            <w:shd w:val="clear" w:color="auto" w:fill="DAEEF3" w:themeFill="accent5" w:themeFillTint="33"/>
          </w:tcPr>
          <w:p w14:paraId="5B310B59" w14:textId="77777777" w:rsidR="00DF0886" w:rsidRPr="00E57E61" w:rsidRDefault="00DF0886" w:rsidP="00825AF3">
            <w:pPr>
              <w:spacing w:before="40" w:after="40" w:line="276" w:lineRule="auto"/>
              <w:jc w:val="center"/>
              <w:rPr>
                <w:rFonts w:ascii="Calibri" w:hAnsi="Calibri" w:cstheme="minorHAnsi"/>
                <w:sz w:val="20"/>
                <w:szCs w:val="20"/>
              </w:rPr>
            </w:pPr>
            <w:r>
              <w:rPr>
                <w:rFonts w:ascii="Calibri" w:hAnsi="Calibri" w:cstheme="minorHAnsi"/>
                <w:sz w:val="20"/>
                <w:szCs w:val="20"/>
              </w:rPr>
              <w:t>2.2.6</w:t>
            </w:r>
          </w:p>
        </w:tc>
        <w:tc>
          <w:tcPr>
            <w:tcW w:w="10206" w:type="dxa"/>
            <w:shd w:val="clear" w:color="auto" w:fill="DAEEF3" w:themeFill="accent5" w:themeFillTint="33"/>
          </w:tcPr>
          <w:p w14:paraId="038D3AB7" w14:textId="77777777" w:rsidR="00DF0886" w:rsidRPr="00E57E61" w:rsidRDefault="00DF0886" w:rsidP="00825AF3">
            <w:pPr>
              <w:spacing w:before="40" w:after="40" w:line="276" w:lineRule="auto"/>
              <w:rPr>
                <w:rFonts w:ascii="Calibri" w:hAnsi="Calibri" w:cstheme="minorHAnsi"/>
                <w:sz w:val="20"/>
                <w:szCs w:val="20"/>
              </w:rPr>
            </w:pPr>
            <w:r>
              <w:rPr>
                <w:rFonts w:ascii="Calibri" w:hAnsi="Calibri" w:cstheme="minorHAnsi"/>
                <w:sz w:val="20"/>
                <w:szCs w:val="20"/>
              </w:rPr>
              <w:t>Each orbital has a defined energy state for a given electronic configuration and chemical environment and can hold two electrons of opposite spin</w:t>
            </w:r>
          </w:p>
        </w:tc>
      </w:tr>
      <w:tr w:rsidR="00DF0886" w14:paraId="6CD41471" w14:textId="77777777" w:rsidTr="00825AF3">
        <w:trPr>
          <w:trHeight w:val="425"/>
        </w:trPr>
        <w:tc>
          <w:tcPr>
            <w:tcW w:w="959" w:type="dxa"/>
            <w:shd w:val="clear" w:color="auto" w:fill="DAEEF3" w:themeFill="accent5" w:themeFillTint="33"/>
          </w:tcPr>
          <w:p w14:paraId="3FB1C595" w14:textId="77777777" w:rsidR="00DF0886" w:rsidRDefault="00DF0886" w:rsidP="00825AF3">
            <w:pPr>
              <w:spacing w:before="40" w:after="40" w:line="276" w:lineRule="auto"/>
              <w:jc w:val="center"/>
              <w:rPr>
                <w:rFonts w:ascii="Calibri" w:hAnsi="Calibri" w:cstheme="minorHAnsi"/>
                <w:sz w:val="20"/>
                <w:szCs w:val="20"/>
              </w:rPr>
            </w:pPr>
            <w:r>
              <w:rPr>
                <w:rFonts w:ascii="Calibri" w:hAnsi="Calibri" w:cstheme="minorHAnsi"/>
                <w:sz w:val="20"/>
                <w:szCs w:val="20"/>
              </w:rPr>
              <w:t>2.2.7</w:t>
            </w:r>
          </w:p>
        </w:tc>
        <w:tc>
          <w:tcPr>
            <w:tcW w:w="10206" w:type="dxa"/>
            <w:shd w:val="clear" w:color="auto" w:fill="DAEEF3" w:themeFill="accent5" w:themeFillTint="33"/>
          </w:tcPr>
          <w:p w14:paraId="21F5C6B0" w14:textId="77777777" w:rsidR="00DF0886" w:rsidRDefault="00DF0886" w:rsidP="00825AF3">
            <w:pPr>
              <w:spacing w:before="40" w:after="40" w:line="276" w:lineRule="auto"/>
              <w:rPr>
                <w:rFonts w:ascii="Calibri" w:hAnsi="Calibri" w:cstheme="minorHAnsi"/>
                <w:sz w:val="20"/>
                <w:szCs w:val="20"/>
              </w:rPr>
            </w:pPr>
            <w:r>
              <w:rPr>
                <w:rFonts w:ascii="Calibri" w:hAnsi="Calibri" w:cstheme="minorHAnsi"/>
                <w:sz w:val="20"/>
                <w:szCs w:val="20"/>
              </w:rPr>
              <w:t>Description of the relationship between color, wavelength, frequency and energy across the electromagnetic spectrum</w:t>
            </w:r>
          </w:p>
        </w:tc>
      </w:tr>
      <w:tr w:rsidR="00DF0886" w14:paraId="7F81A62B" w14:textId="77777777" w:rsidTr="00825AF3">
        <w:trPr>
          <w:trHeight w:val="425"/>
        </w:trPr>
        <w:tc>
          <w:tcPr>
            <w:tcW w:w="959" w:type="dxa"/>
            <w:shd w:val="clear" w:color="auto" w:fill="DAEEF3" w:themeFill="accent5" w:themeFillTint="33"/>
          </w:tcPr>
          <w:p w14:paraId="1F213055" w14:textId="77777777" w:rsidR="00DF0886" w:rsidRDefault="00DF0886" w:rsidP="00825AF3">
            <w:pPr>
              <w:spacing w:before="40" w:after="40" w:line="276" w:lineRule="auto"/>
              <w:jc w:val="center"/>
              <w:rPr>
                <w:rFonts w:ascii="Calibri" w:hAnsi="Calibri" w:cstheme="minorHAnsi"/>
                <w:sz w:val="20"/>
                <w:szCs w:val="20"/>
              </w:rPr>
            </w:pPr>
            <w:r>
              <w:rPr>
                <w:rFonts w:ascii="Calibri" w:hAnsi="Calibri" w:cstheme="minorHAnsi"/>
                <w:sz w:val="20"/>
                <w:szCs w:val="20"/>
              </w:rPr>
              <w:t>2.2.8</w:t>
            </w:r>
          </w:p>
        </w:tc>
        <w:tc>
          <w:tcPr>
            <w:tcW w:w="10206" w:type="dxa"/>
            <w:shd w:val="clear" w:color="auto" w:fill="DAEEF3" w:themeFill="accent5" w:themeFillTint="33"/>
          </w:tcPr>
          <w:p w14:paraId="5747FB54" w14:textId="77777777" w:rsidR="00DF0886" w:rsidRDefault="00DF0886" w:rsidP="00825AF3">
            <w:pPr>
              <w:spacing w:before="40" w:after="40" w:line="276" w:lineRule="auto"/>
              <w:rPr>
                <w:rFonts w:ascii="Calibri" w:hAnsi="Calibri" w:cstheme="minorHAnsi"/>
                <w:sz w:val="20"/>
                <w:szCs w:val="20"/>
              </w:rPr>
            </w:pPr>
            <w:r>
              <w:rPr>
                <w:rFonts w:ascii="Calibri" w:hAnsi="Calibri" w:cstheme="minorHAnsi"/>
                <w:sz w:val="20"/>
                <w:szCs w:val="20"/>
              </w:rPr>
              <w:t>Distinction between a continuous spectrum and a line spectrum</w:t>
            </w:r>
          </w:p>
        </w:tc>
      </w:tr>
      <w:tr w:rsidR="00DF0886" w14:paraId="6058D2B3" w14:textId="77777777" w:rsidTr="00825AF3">
        <w:trPr>
          <w:trHeight w:val="425"/>
        </w:trPr>
        <w:tc>
          <w:tcPr>
            <w:tcW w:w="959" w:type="dxa"/>
            <w:shd w:val="clear" w:color="auto" w:fill="DAEEF3" w:themeFill="accent5" w:themeFillTint="33"/>
          </w:tcPr>
          <w:p w14:paraId="2BD0CBF7" w14:textId="77777777" w:rsidR="00DF0886" w:rsidRDefault="00DF0886" w:rsidP="00825AF3">
            <w:pPr>
              <w:spacing w:before="40" w:after="40" w:line="276" w:lineRule="auto"/>
              <w:jc w:val="center"/>
              <w:rPr>
                <w:rFonts w:ascii="Calibri" w:hAnsi="Calibri" w:cstheme="minorHAnsi"/>
                <w:sz w:val="20"/>
                <w:szCs w:val="20"/>
              </w:rPr>
            </w:pPr>
            <w:r>
              <w:rPr>
                <w:rFonts w:ascii="Calibri" w:hAnsi="Calibri" w:cstheme="minorHAnsi"/>
                <w:sz w:val="20"/>
                <w:szCs w:val="20"/>
              </w:rPr>
              <w:t>2.2.9</w:t>
            </w:r>
          </w:p>
        </w:tc>
        <w:tc>
          <w:tcPr>
            <w:tcW w:w="10206" w:type="dxa"/>
            <w:shd w:val="clear" w:color="auto" w:fill="DAEEF3" w:themeFill="accent5" w:themeFillTint="33"/>
          </w:tcPr>
          <w:p w14:paraId="042D7E74" w14:textId="77777777" w:rsidR="00DF0886" w:rsidRDefault="00DF0886" w:rsidP="00825AF3">
            <w:pPr>
              <w:spacing w:before="40" w:after="40" w:line="276" w:lineRule="auto"/>
              <w:rPr>
                <w:rFonts w:ascii="Calibri" w:hAnsi="Calibri" w:cstheme="minorHAnsi"/>
                <w:sz w:val="20"/>
                <w:szCs w:val="20"/>
              </w:rPr>
            </w:pPr>
            <w:r>
              <w:rPr>
                <w:rFonts w:ascii="Calibri" w:hAnsi="Calibri" w:cstheme="minorHAnsi"/>
                <w:sz w:val="20"/>
                <w:szCs w:val="20"/>
              </w:rPr>
              <w:t>Description of the emission spectrum of the hydrogen atom, including the relationships between the lines and energy transitions to the first, second and third energy levels</w:t>
            </w:r>
          </w:p>
        </w:tc>
      </w:tr>
      <w:tr w:rsidR="00DF0886" w:rsidRPr="003C7F40" w14:paraId="063DAD90" w14:textId="77777777" w:rsidTr="00825AF3">
        <w:trPr>
          <w:trHeight w:val="425"/>
        </w:trPr>
        <w:tc>
          <w:tcPr>
            <w:tcW w:w="959" w:type="dxa"/>
            <w:shd w:val="clear" w:color="auto" w:fill="DAEEF3" w:themeFill="accent5" w:themeFillTint="33"/>
          </w:tcPr>
          <w:p w14:paraId="4A97FD76" w14:textId="77777777" w:rsidR="00DF0886" w:rsidRDefault="00DF0886" w:rsidP="00825AF3">
            <w:pPr>
              <w:spacing w:before="40" w:after="40" w:line="276" w:lineRule="auto"/>
              <w:jc w:val="center"/>
              <w:rPr>
                <w:rFonts w:ascii="Calibri" w:hAnsi="Calibri" w:cstheme="minorHAnsi"/>
                <w:sz w:val="20"/>
                <w:szCs w:val="20"/>
              </w:rPr>
            </w:pPr>
            <w:r>
              <w:rPr>
                <w:rFonts w:ascii="Calibri" w:hAnsi="Calibri" w:cstheme="minorHAnsi"/>
                <w:sz w:val="20"/>
                <w:szCs w:val="20"/>
              </w:rPr>
              <w:t>2.2.10</w:t>
            </w:r>
          </w:p>
        </w:tc>
        <w:tc>
          <w:tcPr>
            <w:tcW w:w="10206" w:type="dxa"/>
            <w:shd w:val="clear" w:color="auto" w:fill="DAEEF3" w:themeFill="accent5" w:themeFillTint="33"/>
          </w:tcPr>
          <w:p w14:paraId="43E368F1" w14:textId="77777777" w:rsidR="00DF0886" w:rsidRPr="003C7F40" w:rsidRDefault="00DF0886" w:rsidP="00825AF3">
            <w:pPr>
              <w:spacing w:before="40" w:after="40" w:line="276" w:lineRule="auto"/>
              <w:rPr>
                <w:rFonts w:ascii="Calibri" w:hAnsi="Calibri" w:cstheme="minorHAnsi"/>
                <w:sz w:val="20"/>
                <w:szCs w:val="20"/>
              </w:rPr>
            </w:pPr>
            <w:r>
              <w:rPr>
                <w:rFonts w:ascii="Calibri" w:hAnsi="Calibri" w:cstheme="minorHAnsi"/>
                <w:sz w:val="20"/>
                <w:szCs w:val="20"/>
              </w:rPr>
              <w:t xml:space="preserve">Recognition of the shapes of an s atomic orbital and the </w:t>
            </w:r>
            <w:proofErr w:type="spellStart"/>
            <w:r>
              <w:rPr>
                <w:rFonts w:ascii="Calibri" w:hAnsi="Calibri" w:cstheme="minorHAnsi"/>
                <w:sz w:val="20"/>
                <w:szCs w:val="20"/>
              </w:rPr>
              <w:t>p</w:t>
            </w:r>
            <w:r>
              <w:rPr>
                <w:rFonts w:ascii="Calibri" w:hAnsi="Calibri" w:cstheme="minorHAnsi"/>
                <w:sz w:val="20"/>
                <w:szCs w:val="20"/>
                <w:vertAlign w:val="subscript"/>
              </w:rPr>
              <w:t>x</w:t>
            </w:r>
            <w:proofErr w:type="spellEnd"/>
            <w:r>
              <w:rPr>
                <w:rFonts w:ascii="Calibri" w:hAnsi="Calibri" w:cstheme="minorHAnsi"/>
                <w:sz w:val="20"/>
                <w:szCs w:val="20"/>
              </w:rPr>
              <w:t xml:space="preserve">, </w:t>
            </w:r>
            <w:proofErr w:type="spellStart"/>
            <w:r>
              <w:rPr>
                <w:rFonts w:ascii="Calibri" w:hAnsi="Calibri" w:cstheme="minorHAnsi"/>
                <w:sz w:val="20"/>
                <w:szCs w:val="20"/>
              </w:rPr>
              <w:t>p</w:t>
            </w:r>
            <w:r>
              <w:rPr>
                <w:rFonts w:ascii="Calibri" w:hAnsi="Calibri" w:cstheme="minorHAnsi"/>
                <w:sz w:val="20"/>
                <w:szCs w:val="20"/>
                <w:vertAlign w:val="subscript"/>
              </w:rPr>
              <w:t>x</w:t>
            </w:r>
            <w:proofErr w:type="spellEnd"/>
            <w:r>
              <w:rPr>
                <w:rFonts w:ascii="Calibri" w:hAnsi="Calibri" w:cstheme="minorHAnsi"/>
                <w:sz w:val="20"/>
                <w:szCs w:val="20"/>
              </w:rPr>
              <w:t xml:space="preserve">, and </w:t>
            </w:r>
            <w:proofErr w:type="spellStart"/>
            <w:r>
              <w:rPr>
                <w:rFonts w:ascii="Calibri" w:hAnsi="Calibri" w:cstheme="minorHAnsi"/>
                <w:sz w:val="20"/>
                <w:szCs w:val="20"/>
              </w:rPr>
              <w:t>p</w:t>
            </w:r>
            <w:r>
              <w:rPr>
                <w:rFonts w:ascii="Calibri" w:hAnsi="Calibri" w:cstheme="minorHAnsi"/>
                <w:sz w:val="20"/>
                <w:szCs w:val="20"/>
                <w:vertAlign w:val="subscript"/>
              </w:rPr>
              <w:t>z</w:t>
            </w:r>
            <w:proofErr w:type="spellEnd"/>
            <w:r>
              <w:rPr>
                <w:rFonts w:ascii="Calibri" w:hAnsi="Calibri" w:cstheme="minorHAnsi"/>
                <w:sz w:val="20"/>
                <w:szCs w:val="20"/>
              </w:rPr>
              <w:t xml:space="preserve"> atomic orbitals</w:t>
            </w:r>
          </w:p>
        </w:tc>
      </w:tr>
      <w:tr w:rsidR="00DF0886" w14:paraId="1161884C" w14:textId="77777777" w:rsidTr="00825AF3">
        <w:trPr>
          <w:trHeight w:val="599"/>
        </w:trPr>
        <w:tc>
          <w:tcPr>
            <w:tcW w:w="959" w:type="dxa"/>
            <w:shd w:val="clear" w:color="auto" w:fill="DAEEF3" w:themeFill="accent5" w:themeFillTint="33"/>
          </w:tcPr>
          <w:p w14:paraId="07380FC9" w14:textId="77777777" w:rsidR="00DF0886" w:rsidRDefault="00DF0886" w:rsidP="00825AF3">
            <w:pPr>
              <w:spacing w:before="40" w:after="40" w:line="276" w:lineRule="auto"/>
              <w:jc w:val="center"/>
              <w:rPr>
                <w:rFonts w:ascii="Calibri" w:hAnsi="Calibri" w:cstheme="minorHAnsi"/>
                <w:sz w:val="20"/>
                <w:szCs w:val="20"/>
              </w:rPr>
            </w:pPr>
            <w:r>
              <w:rPr>
                <w:rFonts w:ascii="Calibri" w:hAnsi="Calibri" w:cstheme="minorHAnsi"/>
                <w:sz w:val="20"/>
                <w:szCs w:val="20"/>
              </w:rPr>
              <w:t>2.2.11</w:t>
            </w:r>
          </w:p>
        </w:tc>
        <w:tc>
          <w:tcPr>
            <w:tcW w:w="10206" w:type="dxa"/>
            <w:shd w:val="clear" w:color="auto" w:fill="DAEEF3" w:themeFill="accent5" w:themeFillTint="33"/>
          </w:tcPr>
          <w:p w14:paraId="0CC2346A" w14:textId="77777777" w:rsidR="00DF0886" w:rsidRDefault="00DF0886" w:rsidP="00825AF3">
            <w:pPr>
              <w:spacing w:before="40" w:after="40" w:line="276" w:lineRule="auto"/>
              <w:rPr>
                <w:rFonts w:ascii="Calibri" w:hAnsi="Calibri" w:cstheme="minorHAnsi"/>
                <w:sz w:val="20"/>
                <w:szCs w:val="20"/>
              </w:rPr>
            </w:pPr>
            <w:r>
              <w:rPr>
                <w:rFonts w:ascii="Calibri" w:hAnsi="Calibri" w:cstheme="minorHAnsi"/>
                <w:sz w:val="20"/>
                <w:szCs w:val="20"/>
              </w:rPr>
              <w:t>Applications of the Aufbau principle, Hund</w:t>
            </w:r>
            <w:r>
              <w:rPr>
                <w:rFonts w:ascii="Helvetica" w:eastAsia="Helvetica" w:hAnsi="Helvetica" w:cs="Helvetica"/>
                <w:sz w:val="20"/>
                <w:szCs w:val="20"/>
              </w:rPr>
              <w:t>’</w:t>
            </w:r>
            <w:r w:rsidRPr="004E7A3E">
              <w:rPr>
                <w:rFonts w:ascii="Calibri" w:eastAsia="Helvetica" w:hAnsi="Calibri" w:cs="Helvetica"/>
                <w:sz w:val="20"/>
                <w:szCs w:val="20"/>
              </w:rPr>
              <w:t>s rule and the Pauli exclusion principle to write electron configurations for atoms and ions up to Z = 36</w:t>
            </w:r>
          </w:p>
        </w:tc>
      </w:tr>
    </w:tbl>
    <w:p w14:paraId="7CF972F5" w14:textId="77777777" w:rsidR="006748C8" w:rsidRPr="002D37B7" w:rsidRDefault="006748C8" w:rsidP="006748C8">
      <w:pPr>
        <w:pStyle w:val="heading"/>
        <w:spacing w:before="240" w:after="0" w:line="276" w:lineRule="auto"/>
        <w:ind w:firstLine="360"/>
        <w:rPr>
          <w:rFonts w:ascii="Calibri" w:hAnsi="Calibri"/>
          <w:color w:val="31849B" w:themeColor="accent5" w:themeShade="BF"/>
          <w:szCs w:val="24"/>
        </w:rPr>
      </w:pPr>
      <w:r w:rsidRPr="002D37B7">
        <w:rPr>
          <w:rFonts w:ascii="Calibri" w:hAnsi="Calibri"/>
          <w:color w:val="31849B" w:themeColor="accent5" w:themeShade="BF"/>
          <w:szCs w:val="24"/>
        </w:rPr>
        <w:t>Bohr</w:t>
      </w:r>
      <w:r w:rsidRPr="002D37B7">
        <w:rPr>
          <w:rFonts w:ascii="Helvetica" w:eastAsia="Helvetica" w:hAnsi="Helvetica" w:cs="Helvetica"/>
          <w:color w:val="31849B" w:themeColor="accent5" w:themeShade="BF"/>
          <w:szCs w:val="24"/>
        </w:rPr>
        <w:t>’</w:t>
      </w:r>
      <w:r w:rsidRPr="002D37B7">
        <w:rPr>
          <w:rFonts w:ascii="Calibri" w:hAnsi="Calibri"/>
          <w:color w:val="31849B" w:themeColor="accent5" w:themeShade="BF"/>
          <w:szCs w:val="24"/>
        </w:rPr>
        <w:t>s Model</w:t>
      </w:r>
    </w:p>
    <w:p w14:paraId="08BC1752" w14:textId="1A433E84" w:rsidR="006748C8" w:rsidRDefault="006748C8" w:rsidP="006748C8">
      <w:pPr>
        <w:pStyle w:val="ListParagraph"/>
        <w:numPr>
          <w:ilvl w:val="0"/>
          <w:numId w:val="18"/>
        </w:numPr>
        <w:spacing w:before="120" w:after="120" w:line="276" w:lineRule="auto"/>
        <w:rPr>
          <w:rFonts w:ascii="Calibri" w:hAnsi="Calibri" w:cs="Utsaah"/>
          <w:sz w:val="21"/>
          <w:szCs w:val="21"/>
        </w:rPr>
      </w:pPr>
      <w:r>
        <w:rPr>
          <w:rFonts w:ascii="Calibri" w:hAnsi="Calibri" w:cs="Utsaah"/>
          <w:sz w:val="21"/>
          <w:szCs w:val="21"/>
        </w:rPr>
        <w:t xml:space="preserve">Bohr used the term </w:t>
      </w:r>
      <w:r>
        <w:rPr>
          <w:rFonts w:ascii="Calibri" w:hAnsi="Calibri" w:cs="Utsaah"/>
          <w:i/>
          <w:sz w:val="21"/>
          <w:szCs w:val="21"/>
        </w:rPr>
        <w:t>energy levels</w:t>
      </w:r>
      <w:r>
        <w:rPr>
          <w:rFonts w:ascii="Calibri" w:hAnsi="Calibri" w:cs="Utsaah"/>
          <w:sz w:val="21"/>
          <w:szCs w:val="21"/>
        </w:rPr>
        <w:t xml:space="preserve"> to describe orbitals of differing energy</w:t>
      </w:r>
    </w:p>
    <w:p w14:paraId="32D75113" w14:textId="77777777" w:rsidR="006748C8" w:rsidRDefault="006748C8" w:rsidP="006748C8">
      <w:pPr>
        <w:pStyle w:val="ListParagraph"/>
        <w:numPr>
          <w:ilvl w:val="0"/>
          <w:numId w:val="18"/>
        </w:numPr>
        <w:spacing w:before="120" w:after="120" w:line="276" w:lineRule="auto"/>
        <w:rPr>
          <w:rFonts w:ascii="Calibri" w:hAnsi="Calibri" w:cs="Utsaah"/>
          <w:sz w:val="21"/>
          <w:szCs w:val="21"/>
        </w:rPr>
      </w:pPr>
      <w:r>
        <w:rPr>
          <w:rFonts w:ascii="Calibri" w:hAnsi="Calibri" w:cs="Utsaah"/>
          <w:sz w:val="21"/>
          <w:szCs w:val="21"/>
        </w:rPr>
        <w:t>The Bohr Model supports four main ideas:</w:t>
      </w:r>
    </w:p>
    <w:p w14:paraId="094E06CB" w14:textId="77777777" w:rsidR="006748C8" w:rsidRDefault="006748C8" w:rsidP="006748C8">
      <w:pPr>
        <w:pStyle w:val="ListParagraph"/>
        <w:numPr>
          <w:ilvl w:val="0"/>
          <w:numId w:val="4"/>
        </w:numPr>
        <w:spacing w:before="120" w:after="120" w:line="276" w:lineRule="auto"/>
        <w:rPr>
          <w:rFonts w:ascii="Calibri" w:hAnsi="Calibri" w:cs="Utsaah"/>
          <w:sz w:val="21"/>
          <w:szCs w:val="21"/>
        </w:rPr>
      </w:pPr>
      <w:r>
        <w:rPr>
          <w:rFonts w:ascii="Calibri" w:hAnsi="Calibri" w:cs="Utsaah"/>
          <w:sz w:val="21"/>
          <w:szCs w:val="21"/>
        </w:rPr>
        <w:t>Electrons orbit the nucleus in ring like paths around the nucleus at fixed energy levels. The higher the energy level the farther away the electron is from the nucleus and the higher the energy</w:t>
      </w:r>
    </w:p>
    <w:p w14:paraId="116758C4" w14:textId="77777777" w:rsidR="006748C8" w:rsidRDefault="006748C8" w:rsidP="006748C8">
      <w:pPr>
        <w:pStyle w:val="ListParagraph"/>
        <w:numPr>
          <w:ilvl w:val="0"/>
          <w:numId w:val="4"/>
        </w:numPr>
        <w:spacing w:before="120" w:after="120" w:line="276" w:lineRule="auto"/>
        <w:rPr>
          <w:rFonts w:ascii="Calibri" w:hAnsi="Calibri" w:cs="Utsaah"/>
          <w:sz w:val="21"/>
          <w:szCs w:val="21"/>
        </w:rPr>
      </w:pPr>
      <w:r>
        <w:rPr>
          <w:rFonts w:ascii="Calibri" w:hAnsi="Calibri" w:cs="Utsaah"/>
          <w:sz w:val="21"/>
          <w:szCs w:val="21"/>
        </w:rPr>
        <w:t>Orbits further from the nucleus exist at higher energy levels</w:t>
      </w:r>
    </w:p>
    <w:p w14:paraId="44C50176" w14:textId="77777777" w:rsidR="006748C8" w:rsidRPr="00691358" w:rsidRDefault="006748C8" w:rsidP="006748C8">
      <w:pPr>
        <w:pStyle w:val="ListParagraph"/>
        <w:numPr>
          <w:ilvl w:val="0"/>
          <w:numId w:val="4"/>
        </w:numPr>
        <w:spacing w:before="120" w:after="120" w:line="276" w:lineRule="auto"/>
        <w:rPr>
          <w:rFonts w:ascii="Calibri" w:hAnsi="Calibri" w:cs="Utsaah"/>
          <w:sz w:val="21"/>
          <w:szCs w:val="21"/>
        </w:rPr>
      </w:pPr>
      <w:r>
        <w:rPr>
          <w:rFonts w:ascii="Calibri" w:hAnsi="Calibri" w:cs="Utsaah"/>
          <w:sz w:val="21"/>
          <w:szCs w:val="21"/>
        </w:rPr>
        <w:t xml:space="preserve">Bohr said that electrons are </w:t>
      </w:r>
      <w:r>
        <w:rPr>
          <w:rFonts w:ascii="Calibri" w:hAnsi="Calibri" w:cs="Utsaah"/>
          <w:b/>
          <w:sz w:val="21"/>
          <w:szCs w:val="21"/>
        </w:rPr>
        <w:t>quantized</w:t>
      </w:r>
      <w:r>
        <w:rPr>
          <w:rFonts w:ascii="Calibri" w:hAnsi="Calibri" w:cs="Utsaah"/>
          <w:sz w:val="21"/>
          <w:szCs w:val="21"/>
        </w:rPr>
        <w:t>,</w:t>
      </w:r>
      <w:r w:rsidRPr="002E4319">
        <w:rPr>
          <w:rFonts w:ascii="Calibri" w:hAnsi="Calibri" w:cs="Utsaah"/>
          <w:sz w:val="21"/>
          <w:szCs w:val="21"/>
        </w:rPr>
        <w:t xml:space="preserve"> </w:t>
      </w:r>
      <w:r>
        <w:rPr>
          <w:rFonts w:ascii="Calibri" w:hAnsi="Calibri" w:cs="Utsaah"/>
          <w:sz w:val="21"/>
          <w:szCs w:val="21"/>
          <w:u w:val="single"/>
        </w:rPr>
        <w:t>meaning electrons can only occur in one energy level or another but nothing in between</w:t>
      </w:r>
      <w:r>
        <w:rPr>
          <w:rFonts w:ascii="Calibri" w:hAnsi="Calibri" w:cs="Utsaah"/>
          <w:sz w:val="21"/>
          <w:szCs w:val="21"/>
        </w:rPr>
        <w:t xml:space="preserve">. </w:t>
      </w:r>
      <w:r w:rsidRPr="000B6228">
        <w:rPr>
          <w:rFonts w:ascii="Calibri" w:hAnsi="Calibri" w:cs="Utsaah"/>
          <w:sz w:val="21"/>
          <w:szCs w:val="21"/>
        </w:rPr>
        <w:t xml:space="preserve">The </w:t>
      </w:r>
      <w:r w:rsidRPr="0032684C">
        <w:rPr>
          <w:rFonts w:ascii="Calibri" w:hAnsi="Calibri" w:cs="Utsaah"/>
          <w:b/>
          <w:sz w:val="21"/>
          <w:szCs w:val="21"/>
        </w:rPr>
        <w:t>ground state</w:t>
      </w:r>
      <w:r w:rsidRPr="000B6228">
        <w:rPr>
          <w:rFonts w:ascii="Calibri" w:hAnsi="Calibri" w:cs="Utsaah"/>
          <w:sz w:val="21"/>
          <w:szCs w:val="21"/>
        </w:rPr>
        <w:t xml:space="preserve"> is the energy level</w:t>
      </w:r>
      <w:r>
        <w:rPr>
          <w:rFonts w:ascii="Calibri" w:hAnsi="Calibri" w:cs="Utsaah"/>
          <w:sz w:val="21"/>
          <w:szCs w:val="21"/>
        </w:rPr>
        <w:t xml:space="preserve"> an electron normally occupies</w:t>
      </w:r>
    </w:p>
    <w:p w14:paraId="54D5F6CA" w14:textId="5EB4FFCD" w:rsidR="006748C8" w:rsidRDefault="006748C8" w:rsidP="006748C8">
      <w:pPr>
        <w:pStyle w:val="ListParagraph"/>
        <w:numPr>
          <w:ilvl w:val="0"/>
          <w:numId w:val="4"/>
        </w:numPr>
        <w:spacing w:before="120" w:after="120" w:line="276" w:lineRule="auto"/>
        <w:rPr>
          <w:rFonts w:ascii="Calibri" w:hAnsi="Calibri" w:cs="Utsaah"/>
          <w:sz w:val="21"/>
          <w:szCs w:val="21"/>
        </w:rPr>
      </w:pPr>
      <w:r w:rsidRPr="009D0025">
        <w:rPr>
          <w:rFonts w:ascii="Calibri" w:hAnsi="Calibri" w:cs="Utsaah"/>
          <w:noProof/>
          <w:sz w:val="21"/>
          <w:szCs w:val="21"/>
        </w:rPr>
        <w:drawing>
          <wp:anchor distT="0" distB="0" distL="114300" distR="114300" simplePos="0" relativeHeight="251710464" behindDoc="0" locked="0" layoutInCell="1" allowOverlap="1" wp14:anchorId="7ED07E04" wp14:editId="1F7F4C07">
            <wp:simplePos x="0" y="0"/>
            <wp:positionH relativeFrom="column">
              <wp:posOffset>3554730</wp:posOffset>
            </wp:positionH>
            <wp:positionV relativeFrom="paragraph">
              <wp:posOffset>605155</wp:posOffset>
            </wp:positionV>
            <wp:extent cx="2851150" cy="1230630"/>
            <wp:effectExtent l="0" t="0" r="0" b="0"/>
            <wp:wrapTight wrapText="bothSides">
              <wp:wrapPolygon edited="0">
                <wp:start x="0" y="0"/>
                <wp:lineTo x="0" y="20954"/>
                <wp:lineTo x="21359" y="20954"/>
                <wp:lineTo x="2135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51150" cy="123063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Utsaah"/>
          <w:sz w:val="21"/>
          <w:szCs w:val="21"/>
        </w:rPr>
        <w:t xml:space="preserve">Electrons can only move from one orbital to another orbital at one time. </w:t>
      </w:r>
      <w:r w:rsidRPr="000B6228">
        <w:rPr>
          <w:rFonts w:ascii="Calibri" w:hAnsi="Calibri" w:cs="Utsaah"/>
          <w:sz w:val="21"/>
          <w:szCs w:val="21"/>
        </w:rPr>
        <w:t xml:space="preserve">When </w:t>
      </w:r>
      <w:r w:rsidR="00777FE1">
        <w:rPr>
          <w:rFonts w:ascii="Calibri" w:hAnsi="Calibri" w:cs="Utsaah"/>
          <w:sz w:val="21"/>
          <w:szCs w:val="21"/>
        </w:rPr>
        <w:t xml:space="preserve">electrons absorb </w:t>
      </w:r>
      <w:proofErr w:type="gramStart"/>
      <w:r w:rsidR="00777FE1">
        <w:rPr>
          <w:rFonts w:ascii="Calibri" w:hAnsi="Calibri" w:cs="Utsaah"/>
          <w:sz w:val="21"/>
          <w:szCs w:val="21"/>
        </w:rPr>
        <w:t>energy</w:t>
      </w:r>
      <w:proofErr w:type="gramEnd"/>
      <w:r w:rsidR="00777FE1">
        <w:rPr>
          <w:rFonts w:ascii="Calibri" w:hAnsi="Calibri" w:cs="Utsaah"/>
          <w:sz w:val="21"/>
          <w:szCs w:val="21"/>
        </w:rPr>
        <w:t xml:space="preserve"> they mov</w:t>
      </w:r>
      <w:r w:rsidRPr="000B6228">
        <w:rPr>
          <w:rFonts w:ascii="Calibri" w:hAnsi="Calibri" w:cs="Utsaah"/>
          <w:sz w:val="21"/>
          <w:szCs w:val="21"/>
        </w:rPr>
        <w:t xml:space="preserve">e up to a higher energy level. </w:t>
      </w:r>
      <w:r>
        <w:rPr>
          <w:rFonts w:ascii="Calibri" w:hAnsi="Calibri" w:cs="Utsaah"/>
          <w:sz w:val="21"/>
          <w:szCs w:val="21"/>
        </w:rPr>
        <w:t xml:space="preserve">This is called the </w:t>
      </w:r>
      <w:r w:rsidRPr="0032684C">
        <w:rPr>
          <w:rFonts w:ascii="Calibri" w:hAnsi="Calibri" w:cs="Utsaah"/>
          <w:b/>
          <w:sz w:val="21"/>
          <w:szCs w:val="21"/>
        </w:rPr>
        <w:t>excited state</w:t>
      </w:r>
      <w:r>
        <w:rPr>
          <w:rFonts w:ascii="Calibri" w:hAnsi="Calibri" w:cs="Utsaah"/>
          <w:sz w:val="21"/>
          <w:szCs w:val="21"/>
        </w:rPr>
        <w:t xml:space="preserve">. </w:t>
      </w:r>
      <w:r w:rsidRPr="000B6228">
        <w:rPr>
          <w:rFonts w:ascii="Calibri" w:hAnsi="Calibri" w:cs="Utsaah"/>
          <w:sz w:val="21"/>
          <w:szCs w:val="21"/>
        </w:rPr>
        <w:t xml:space="preserve">When </w:t>
      </w:r>
      <w:r>
        <w:rPr>
          <w:rFonts w:ascii="Calibri" w:hAnsi="Calibri" w:cs="Utsaah"/>
          <w:sz w:val="21"/>
          <w:szCs w:val="21"/>
        </w:rPr>
        <w:t xml:space="preserve">the electron </w:t>
      </w:r>
      <w:r w:rsidRPr="000B6228">
        <w:rPr>
          <w:rFonts w:ascii="Calibri" w:hAnsi="Calibri" w:cs="Utsaah"/>
          <w:sz w:val="21"/>
          <w:szCs w:val="21"/>
        </w:rPr>
        <w:t>return</w:t>
      </w:r>
      <w:r>
        <w:rPr>
          <w:rFonts w:ascii="Calibri" w:hAnsi="Calibri" w:cs="Utsaah"/>
          <w:sz w:val="21"/>
          <w:szCs w:val="21"/>
        </w:rPr>
        <w:t>s</w:t>
      </w:r>
      <w:r w:rsidRPr="000B6228">
        <w:rPr>
          <w:rFonts w:ascii="Calibri" w:hAnsi="Calibri" w:cs="Utsaah"/>
          <w:sz w:val="21"/>
          <w:szCs w:val="21"/>
        </w:rPr>
        <w:t xml:space="preserve"> to a lower energy level they e</w:t>
      </w:r>
      <w:r w:rsidR="00413B2E">
        <w:rPr>
          <w:rFonts w:ascii="Calibri" w:hAnsi="Calibri" w:cs="Utsaah"/>
          <w:sz w:val="21"/>
          <w:szCs w:val="21"/>
        </w:rPr>
        <w:t>mit energy. These emissions are not always visible to the naked eye</w:t>
      </w:r>
    </w:p>
    <w:p w14:paraId="2F6984F1" w14:textId="77777777" w:rsidR="006748C8" w:rsidRDefault="006748C8" w:rsidP="006748C8">
      <w:pPr>
        <w:spacing w:before="120" w:after="120" w:line="276" w:lineRule="auto"/>
        <w:rPr>
          <w:rFonts w:ascii="Calibri" w:hAnsi="Calibri" w:cs="Utsaah"/>
          <w:sz w:val="21"/>
          <w:szCs w:val="21"/>
        </w:rPr>
      </w:pPr>
      <w:r>
        <w:rPr>
          <w:rFonts w:ascii="Helvetica" w:hAnsi="Helvetica" w:cs="Helvetica"/>
          <w:noProof/>
        </w:rPr>
        <w:drawing>
          <wp:anchor distT="0" distB="0" distL="114300" distR="114300" simplePos="0" relativeHeight="251709440" behindDoc="0" locked="0" layoutInCell="1" allowOverlap="1" wp14:anchorId="719463A9" wp14:editId="64C0304C">
            <wp:simplePos x="0" y="0"/>
            <wp:positionH relativeFrom="column">
              <wp:posOffset>1343025</wp:posOffset>
            </wp:positionH>
            <wp:positionV relativeFrom="paragraph">
              <wp:posOffset>80645</wp:posOffset>
            </wp:positionV>
            <wp:extent cx="1717040" cy="11468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7040" cy="1146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DD80E" w14:textId="77777777" w:rsidR="006748C8" w:rsidRDefault="006748C8" w:rsidP="006748C8">
      <w:pPr>
        <w:spacing w:before="120" w:after="120" w:line="276" w:lineRule="auto"/>
        <w:rPr>
          <w:rFonts w:ascii="Calibri" w:hAnsi="Calibri" w:cs="Utsaah"/>
          <w:sz w:val="21"/>
          <w:szCs w:val="21"/>
        </w:rPr>
      </w:pPr>
    </w:p>
    <w:p w14:paraId="59F68E5D" w14:textId="77777777" w:rsidR="006748C8" w:rsidRDefault="006748C8" w:rsidP="006748C8">
      <w:pPr>
        <w:spacing w:before="120" w:after="120" w:line="276" w:lineRule="auto"/>
        <w:rPr>
          <w:rFonts w:ascii="Calibri" w:hAnsi="Calibri" w:cs="Utsaah"/>
          <w:sz w:val="21"/>
          <w:szCs w:val="21"/>
        </w:rPr>
      </w:pPr>
    </w:p>
    <w:p w14:paraId="62C07A99" w14:textId="77777777" w:rsidR="006748C8" w:rsidRDefault="006748C8" w:rsidP="006748C8">
      <w:pPr>
        <w:spacing w:before="120" w:after="120" w:line="276" w:lineRule="auto"/>
        <w:rPr>
          <w:rFonts w:ascii="Calibri" w:hAnsi="Calibri" w:cs="Utsaah"/>
          <w:sz w:val="21"/>
          <w:szCs w:val="21"/>
        </w:rPr>
      </w:pPr>
    </w:p>
    <w:p w14:paraId="0D2C203E" w14:textId="77777777" w:rsidR="006748C8" w:rsidRPr="0032684C" w:rsidRDefault="006748C8" w:rsidP="006748C8">
      <w:pPr>
        <w:spacing w:before="120" w:after="120" w:line="276" w:lineRule="auto"/>
        <w:rPr>
          <w:rFonts w:ascii="Calibri" w:hAnsi="Calibri" w:cs="Utsaah"/>
          <w:sz w:val="21"/>
          <w:szCs w:val="21"/>
        </w:rPr>
      </w:pPr>
    </w:p>
    <w:p w14:paraId="70DDAA23" w14:textId="77777777" w:rsidR="006748C8" w:rsidRPr="00CF4608" w:rsidRDefault="006748C8" w:rsidP="006748C8">
      <w:pPr>
        <w:pStyle w:val="ListParagraph"/>
        <w:numPr>
          <w:ilvl w:val="0"/>
          <w:numId w:val="19"/>
        </w:numPr>
        <w:spacing w:before="120" w:after="120" w:line="276" w:lineRule="auto"/>
        <w:rPr>
          <w:rFonts w:ascii="Calibri" w:hAnsi="Calibri" w:cs="Utsaah"/>
          <w:sz w:val="21"/>
          <w:szCs w:val="21"/>
        </w:rPr>
      </w:pPr>
      <w:r>
        <w:rPr>
          <w:rFonts w:ascii="Calibri" w:hAnsi="Calibri" w:cs="Utsaah"/>
          <w:sz w:val="21"/>
          <w:szCs w:val="21"/>
        </w:rPr>
        <w:t>One weakness of Bohr’s model was that he could not offer a reason why only certain energy levels were allowed</w:t>
      </w:r>
    </w:p>
    <w:p w14:paraId="1A7DBD2C" w14:textId="77777777" w:rsidR="00560BCB" w:rsidRPr="002D37B7" w:rsidRDefault="00560BCB" w:rsidP="00560BCB">
      <w:pPr>
        <w:pStyle w:val="heading"/>
        <w:tabs>
          <w:tab w:val="left" w:pos="2649"/>
        </w:tabs>
        <w:spacing w:before="240" w:after="0" w:line="276" w:lineRule="auto"/>
        <w:ind w:firstLine="360"/>
        <w:rPr>
          <w:rFonts w:ascii="Calibri" w:hAnsi="Calibri" w:cs="Helvetica"/>
          <w:noProof/>
          <w:color w:val="31849B" w:themeColor="accent5" w:themeShade="BF"/>
        </w:rPr>
      </w:pPr>
      <w:r w:rsidRPr="002D37B7">
        <w:rPr>
          <w:rFonts w:ascii="Helvetica" w:hAnsi="Helvetica" w:cs="Helvetica"/>
          <w:noProof/>
          <w:color w:val="31849B" w:themeColor="accent5" w:themeShade="BF"/>
        </w:rPr>
        <w:drawing>
          <wp:anchor distT="0" distB="0" distL="114300" distR="114300" simplePos="0" relativeHeight="251715584" behindDoc="0" locked="0" layoutInCell="1" allowOverlap="1" wp14:anchorId="4DC73C2B" wp14:editId="6F5C2F23">
            <wp:simplePos x="0" y="0"/>
            <wp:positionH relativeFrom="column">
              <wp:posOffset>5911850</wp:posOffset>
            </wp:positionH>
            <wp:positionV relativeFrom="paragraph">
              <wp:posOffset>106045</wp:posOffset>
            </wp:positionV>
            <wp:extent cx="1419225" cy="1286510"/>
            <wp:effectExtent l="0" t="0" r="0" b="0"/>
            <wp:wrapTight wrapText="bothSides">
              <wp:wrapPolygon edited="0">
                <wp:start x="0" y="0"/>
                <wp:lineTo x="0" y="21323"/>
                <wp:lineTo x="21262" y="21323"/>
                <wp:lineTo x="2126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l="7368"/>
                    <a:stretch/>
                  </pic:blipFill>
                  <pic:spPr bwMode="auto">
                    <a:xfrm>
                      <a:off x="0" y="0"/>
                      <a:ext cx="1419225" cy="1286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Helvetica"/>
          <w:noProof/>
          <w:color w:val="31849B" w:themeColor="accent5" w:themeShade="BF"/>
        </w:rPr>
        <w:t>Emission spectrums</w:t>
      </w:r>
    </w:p>
    <w:p w14:paraId="64CEFE80" w14:textId="77777777" w:rsidR="00560BCB" w:rsidRDefault="00560BCB" w:rsidP="00560BCB">
      <w:pPr>
        <w:pStyle w:val="ListParagraph"/>
        <w:numPr>
          <w:ilvl w:val="0"/>
          <w:numId w:val="20"/>
        </w:numPr>
        <w:spacing w:before="120" w:after="120" w:line="276" w:lineRule="auto"/>
        <w:rPr>
          <w:rFonts w:ascii="Calibri" w:hAnsi="Calibri" w:cs="Utsaah"/>
          <w:sz w:val="21"/>
          <w:szCs w:val="21"/>
        </w:rPr>
      </w:pPr>
      <w:r w:rsidRPr="00560BCB">
        <w:rPr>
          <w:rFonts w:ascii="Calibri" w:hAnsi="Calibri" w:cs="Utsaah"/>
          <w:sz w:val="21"/>
          <w:szCs w:val="21"/>
        </w:rPr>
        <w:t>Emission spectra are produced when photons are emitted from atoms as excited electrons</w:t>
      </w:r>
      <w:r>
        <w:rPr>
          <w:rFonts w:ascii="Calibri" w:hAnsi="Calibri" w:cs="Utsaah"/>
          <w:sz w:val="21"/>
          <w:szCs w:val="21"/>
        </w:rPr>
        <w:t xml:space="preserve"> return to a lower energy level</w:t>
      </w:r>
    </w:p>
    <w:p w14:paraId="74065335" w14:textId="77777777" w:rsidR="00560BCB" w:rsidRDefault="00560BCB" w:rsidP="00560BCB">
      <w:pPr>
        <w:pStyle w:val="ListParagraph"/>
        <w:numPr>
          <w:ilvl w:val="0"/>
          <w:numId w:val="20"/>
        </w:numPr>
        <w:spacing w:before="120" w:after="120" w:line="276" w:lineRule="auto"/>
        <w:rPr>
          <w:rFonts w:ascii="Calibri" w:hAnsi="Calibri" w:cs="Utsaah"/>
          <w:sz w:val="21"/>
          <w:szCs w:val="21"/>
        </w:rPr>
      </w:pPr>
      <w:r>
        <w:rPr>
          <w:rFonts w:ascii="Calibri" w:hAnsi="Calibri" w:cs="Utsaah"/>
          <w:sz w:val="21"/>
          <w:szCs w:val="21"/>
        </w:rPr>
        <w:t>Each electron transition from a higher energy level to a lower energy level corresponds to radiation with a specific frequency or wavelength</w:t>
      </w:r>
    </w:p>
    <w:p w14:paraId="3C682D27" w14:textId="67062E0A" w:rsidR="00560BCB" w:rsidRDefault="00560BCB" w:rsidP="002B1D59">
      <w:pPr>
        <w:pStyle w:val="ListParagraph"/>
        <w:numPr>
          <w:ilvl w:val="0"/>
          <w:numId w:val="20"/>
        </w:numPr>
        <w:spacing w:before="120" w:after="120" w:line="276" w:lineRule="auto"/>
        <w:rPr>
          <w:rFonts w:ascii="Calibri" w:hAnsi="Calibri" w:cs="Utsaah"/>
          <w:sz w:val="21"/>
          <w:szCs w:val="21"/>
        </w:rPr>
      </w:pPr>
      <w:r>
        <w:rPr>
          <w:rFonts w:ascii="Calibri" w:hAnsi="Calibri" w:cs="Utsaah"/>
          <w:sz w:val="21"/>
          <w:szCs w:val="21"/>
        </w:rPr>
        <w:t>Emission (line) spectrums are produced by excited atoms as they fall back to a lower energy level</w:t>
      </w:r>
      <w:r w:rsidR="002B1D59">
        <w:rPr>
          <w:rFonts w:ascii="Calibri" w:hAnsi="Calibri" w:cs="Utsaah"/>
          <w:sz w:val="21"/>
          <w:szCs w:val="21"/>
        </w:rPr>
        <w:t xml:space="preserve"> and </w:t>
      </w:r>
      <w:r w:rsidR="002B1D59" w:rsidRPr="00D37876">
        <w:rPr>
          <w:rFonts w:ascii="Calibri" w:hAnsi="Calibri" w:cs="Utsaah"/>
          <w:b/>
          <w:sz w:val="21"/>
          <w:szCs w:val="21"/>
        </w:rPr>
        <w:t xml:space="preserve">only contain </w:t>
      </w:r>
      <w:r w:rsidRPr="00D37876">
        <w:rPr>
          <w:rFonts w:ascii="Calibri" w:hAnsi="Calibri" w:cs="Utsaah"/>
          <w:b/>
          <w:sz w:val="21"/>
          <w:szCs w:val="21"/>
        </w:rPr>
        <w:t>specific colors</w:t>
      </w:r>
      <w:r w:rsidRPr="002B1D59">
        <w:rPr>
          <w:rFonts w:ascii="Calibri" w:hAnsi="Calibri" w:cs="Utsaah"/>
          <w:sz w:val="21"/>
          <w:szCs w:val="21"/>
        </w:rPr>
        <w:t xml:space="preserve"> (wavelengths, frequencies) </w:t>
      </w:r>
      <w:r w:rsidRPr="00D37876">
        <w:rPr>
          <w:rFonts w:ascii="Calibri" w:hAnsi="Calibri" w:cs="Utsaah"/>
          <w:b/>
          <w:sz w:val="21"/>
          <w:szCs w:val="21"/>
        </w:rPr>
        <w:t>of visible light</w:t>
      </w:r>
    </w:p>
    <w:p w14:paraId="4DB22407" w14:textId="620044CA" w:rsidR="009165B0" w:rsidRDefault="009165B0" w:rsidP="002B1D59">
      <w:pPr>
        <w:pStyle w:val="ListParagraph"/>
        <w:numPr>
          <w:ilvl w:val="0"/>
          <w:numId w:val="20"/>
        </w:numPr>
        <w:spacing w:before="120" w:after="120" w:line="276" w:lineRule="auto"/>
        <w:rPr>
          <w:rFonts w:ascii="Calibri" w:hAnsi="Calibri" w:cs="Utsaah"/>
          <w:sz w:val="21"/>
          <w:szCs w:val="21"/>
        </w:rPr>
      </w:pPr>
      <w:r>
        <w:rPr>
          <w:rFonts w:ascii="Calibri" w:hAnsi="Calibri" w:cs="Utsaah"/>
          <w:sz w:val="21"/>
          <w:szCs w:val="21"/>
        </w:rPr>
        <w:t>There are also several other types of spectrums:</w:t>
      </w:r>
    </w:p>
    <w:p w14:paraId="461D02C6" w14:textId="18DFA016" w:rsidR="009165B0" w:rsidRDefault="00245C4F" w:rsidP="009165B0">
      <w:pPr>
        <w:pStyle w:val="ListParagraph"/>
        <w:numPr>
          <w:ilvl w:val="1"/>
          <w:numId w:val="20"/>
        </w:numPr>
        <w:spacing w:before="120" w:after="120" w:line="276" w:lineRule="auto"/>
        <w:rPr>
          <w:rFonts w:ascii="Calibri" w:hAnsi="Calibri" w:cs="Utsaah"/>
          <w:sz w:val="21"/>
          <w:szCs w:val="21"/>
        </w:rPr>
      </w:pPr>
      <w:r>
        <w:rPr>
          <w:rFonts w:ascii="Calibri" w:hAnsi="Calibri" w:cs="Utsaah"/>
          <w:sz w:val="21"/>
          <w:szCs w:val="21"/>
        </w:rPr>
        <w:t xml:space="preserve">Line spectrum: </w:t>
      </w:r>
      <w:r w:rsidR="002859B0">
        <w:rPr>
          <w:rFonts w:ascii="Calibri" w:hAnsi="Calibri" w:cs="Utsaah"/>
          <w:sz w:val="21"/>
          <w:szCs w:val="21"/>
        </w:rPr>
        <w:t>Only sharp, discrete colors</w:t>
      </w:r>
    </w:p>
    <w:p w14:paraId="42899A99" w14:textId="51FE3EEF" w:rsidR="00245C4F" w:rsidRPr="009165B0" w:rsidRDefault="00245C4F" w:rsidP="009165B0">
      <w:pPr>
        <w:pStyle w:val="ListParagraph"/>
        <w:numPr>
          <w:ilvl w:val="1"/>
          <w:numId w:val="20"/>
        </w:numPr>
        <w:spacing w:before="120" w:after="120" w:line="276" w:lineRule="auto"/>
        <w:rPr>
          <w:rFonts w:ascii="Calibri" w:hAnsi="Calibri" w:cs="Utsaah"/>
          <w:sz w:val="21"/>
          <w:szCs w:val="21"/>
        </w:rPr>
      </w:pPr>
      <w:r>
        <w:rPr>
          <w:rFonts w:ascii="Calibri" w:hAnsi="Calibri" w:cs="Utsaah"/>
          <w:sz w:val="21"/>
          <w:szCs w:val="21"/>
        </w:rPr>
        <w:t>Continuous</w:t>
      </w:r>
      <w:r w:rsidR="005B1E10">
        <w:rPr>
          <w:rFonts w:ascii="Calibri" w:hAnsi="Calibri" w:cs="Utsaah"/>
          <w:sz w:val="21"/>
          <w:szCs w:val="21"/>
        </w:rPr>
        <w:t xml:space="preserve"> spectrum: All </w:t>
      </w:r>
      <w:r w:rsidR="002859B0">
        <w:rPr>
          <w:rFonts w:ascii="Calibri" w:hAnsi="Calibri" w:cs="Utsaah"/>
          <w:sz w:val="21"/>
          <w:szCs w:val="21"/>
        </w:rPr>
        <w:t>colors</w:t>
      </w:r>
    </w:p>
    <w:p w14:paraId="06990A39" w14:textId="77777777" w:rsidR="00413B2E" w:rsidRDefault="002A7757" w:rsidP="002A7757">
      <w:pPr>
        <w:pStyle w:val="ListParagraph"/>
        <w:numPr>
          <w:ilvl w:val="0"/>
          <w:numId w:val="20"/>
        </w:numPr>
        <w:spacing w:before="120" w:after="120" w:line="276" w:lineRule="auto"/>
        <w:rPr>
          <w:rFonts w:ascii="Calibri" w:hAnsi="Calibri" w:cs="Utsaah"/>
          <w:sz w:val="21"/>
          <w:szCs w:val="21"/>
        </w:rPr>
      </w:pPr>
      <w:r>
        <w:rPr>
          <w:rFonts w:ascii="Calibri" w:hAnsi="Calibri" w:cs="Utsaah"/>
          <w:sz w:val="21"/>
          <w:szCs w:val="21"/>
        </w:rPr>
        <w:t xml:space="preserve">Note: </w:t>
      </w:r>
      <w:r w:rsidRPr="002A7757">
        <w:rPr>
          <w:rFonts w:ascii="Calibri" w:hAnsi="Calibri" w:cs="Utsaah"/>
          <w:sz w:val="21"/>
          <w:szCs w:val="21"/>
        </w:rPr>
        <w:t>The line emission spectrum of hydrogen provides evidence for the existence of elec</w:t>
      </w:r>
      <w:r w:rsidR="00413B2E">
        <w:rPr>
          <w:rFonts w:ascii="Calibri" w:hAnsi="Calibri" w:cs="Utsaah"/>
          <w:sz w:val="21"/>
          <w:szCs w:val="21"/>
        </w:rPr>
        <w:t>trons in discrete energy levels</w:t>
      </w:r>
    </w:p>
    <w:p w14:paraId="681F9A9E" w14:textId="05002D16" w:rsidR="002A7757" w:rsidRPr="00413B2E" w:rsidRDefault="00413B2E" w:rsidP="002A7757">
      <w:pPr>
        <w:pStyle w:val="ListParagraph"/>
        <w:numPr>
          <w:ilvl w:val="0"/>
          <w:numId w:val="20"/>
        </w:numPr>
        <w:spacing w:before="120" w:after="120" w:line="276" w:lineRule="auto"/>
        <w:rPr>
          <w:rFonts w:ascii="Calibri" w:hAnsi="Calibri" w:cs="Utsaah"/>
          <w:b/>
          <w:sz w:val="21"/>
          <w:szCs w:val="21"/>
        </w:rPr>
      </w:pPr>
      <w:r>
        <w:rPr>
          <w:noProof/>
        </w:rPr>
        <w:drawing>
          <wp:anchor distT="0" distB="0" distL="114300" distR="114300" simplePos="0" relativeHeight="251716608" behindDoc="0" locked="0" layoutInCell="1" allowOverlap="1" wp14:anchorId="65C8A0B8" wp14:editId="20DD139A">
            <wp:simplePos x="0" y="0"/>
            <wp:positionH relativeFrom="column">
              <wp:posOffset>4008755</wp:posOffset>
            </wp:positionH>
            <wp:positionV relativeFrom="paragraph">
              <wp:posOffset>348615</wp:posOffset>
            </wp:positionV>
            <wp:extent cx="2210435" cy="2087880"/>
            <wp:effectExtent l="0" t="0" r="0" b="0"/>
            <wp:wrapTight wrapText="bothSides">
              <wp:wrapPolygon edited="0">
                <wp:start x="0" y="0"/>
                <wp:lineTo x="0" y="21285"/>
                <wp:lineTo x="21346" y="21285"/>
                <wp:lineTo x="21346" y="0"/>
                <wp:lineTo x="0" y="0"/>
              </wp:wrapPolygon>
            </wp:wrapTight>
            <wp:docPr id="2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0435" cy="20878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13B2E">
        <w:rPr>
          <w:rFonts w:ascii="Calibri" w:hAnsi="Calibri" w:cs="Utsaah"/>
          <w:b/>
          <w:sz w:val="21"/>
          <w:szCs w:val="21"/>
        </w:rPr>
        <w:t xml:space="preserve">The energy of the lines on the emission spectrum of hydrogen corresponds to the difference in energies between energy levels </w:t>
      </w:r>
    </w:p>
    <w:p w14:paraId="27A10A94" w14:textId="5045133F" w:rsidR="002A7757" w:rsidRPr="002A7757" w:rsidRDefault="00413B2E" w:rsidP="002A7757">
      <w:pPr>
        <w:spacing w:before="120" w:after="120" w:line="276" w:lineRule="auto"/>
        <w:rPr>
          <w:rFonts w:ascii="Calibri" w:hAnsi="Calibri" w:cs="Utsaah"/>
          <w:sz w:val="21"/>
          <w:szCs w:val="21"/>
        </w:rPr>
      </w:pPr>
      <w:r w:rsidRPr="00413B2E">
        <w:rPr>
          <w:rFonts w:ascii="Calibri" w:hAnsi="Calibri" w:cs="Utsaah"/>
          <w:noProof/>
          <w:sz w:val="21"/>
          <w:szCs w:val="21"/>
        </w:rPr>
        <w:drawing>
          <wp:anchor distT="0" distB="0" distL="114300" distR="114300" simplePos="0" relativeHeight="251727872" behindDoc="0" locked="0" layoutInCell="1" allowOverlap="1" wp14:anchorId="14FAAFE4" wp14:editId="19B6812B">
            <wp:simplePos x="0" y="0"/>
            <wp:positionH relativeFrom="column">
              <wp:posOffset>422275</wp:posOffset>
            </wp:positionH>
            <wp:positionV relativeFrom="paragraph">
              <wp:posOffset>31115</wp:posOffset>
            </wp:positionV>
            <wp:extent cx="3079115" cy="1945640"/>
            <wp:effectExtent l="0" t="0" r="0" b="0"/>
            <wp:wrapTight wrapText="bothSides">
              <wp:wrapPolygon edited="0">
                <wp:start x="0" y="0"/>
                <wp:lineTo x="0" y="21431"/>
                <wp:lineTo x="21382" y="21431"/>
                <wp:lineTo x="2138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79115" cy="1945640"/>
                    </a:xfrm>
                    <a:prstGeom prst="rect">
                      <a:avLst/>
                    </a:prstGeom>
                  </pic:spPr>
                </pic:pic>
              </a:graphicData>
            </a:graphic>
            <wp14:sizeRelH relativeFrom="margin">
              <wp14:pctWidth>0</wp14:pctWidth>
            </wp14:sizeRelH>
            <wp14:sizeRelV relativeFrom="margin">
              <wp14:pctHeight>0</wp14:pctHeight>
            </wp14:sizeRelV>
          </wp:anchor>
        </w:drawing>
      </w:r>
    </w:p>
    <w:p w14:paraId="1566A328" w14:textId="710FB260" w:rsidR="009165B0" w:rsidRDefault="009165B0" w:rsidP="009165B0">
      <w:pPr>
        <w:spacing w:before="120" w:after="120" w:line="276" w:lineRule="auto"/>
        <w:rPr>
          <w:rFonts w:ascii="Calibri" w:hAnsi="Calibri" w:cs="Utsaah"/>
          <w:sz w:val="21"/>
          <w:szCs w:val="21"/>
        </w:rPr>
      </w:pPr>
    </w:p>
    <w:p w14:paraId="2A80AC0D" w14:textId="4AC2259A" w:rsidR="009165B0" w:rsidRDefault="009165B0" w:rsidP="009165B0">
      <w:pPr>
        <w:spacing w:before="120" w:after="120" w:line="276" w:lineRule="auto"/>
        <w:rPr>
          <w:rFonts w:ascii="Calibri" w:hAnsi="Calibri" w:cs="Utsaah"/>
          <w:sz w:val="21"/>
          <w:szCs w:val="21"/>
        </w:rPr>
      </w:pPr>
    </w:p>
    <w:p w14:paraId="4C455E63" w14:textId="56F95334" w:rsidR="009165B0" w:rsidRDefault="009165B0" w:rsidP="009165B0">
      <w:pPr>
        <w:spacing w:before="120" w:after="120" w:line="276" w:lineRule="auto"/>
        <w:rPr>
          <w:rFonts w:ascii="Calibri" w:hAnsi="Calibri" w:cs="Utsaah"/>
          <w:sz w:val="21"/>
          <w:szCs w:val="21"/>
        </w:rPr>
      </w:pPr>
    </w:p>
    <w:p w14:paraId="1C42D07D" w14:textId="55D3AA82" w:rsidR="009165B0" w:rsidRDefault="009165B0" w:rsidP="009165B0">
      <w:pPr>
        <w:spacing w:before="120" w:after="120" w:line="276" w:lineRule="auto"/>
        <w:rPr>
          <w:rFonts w:ascii="Calibri" w:hAnsi="Calibri" w:cs="Utsaah"/>
          <w:sz w:val="21"/>
          <w:szCs w:val="21"/>
        </w:rPr>
      </w:pPr>
    </w:p>
    <w:p w14:paraId="4A450627" w14:textId="378E5F0E" w:rsidR="009165B0" w:rsidRDefault="009165B0" w:rsidP="009165B0">
      <w:pPr>
        <w:spacing w:before="120" w:after="120" w:line="276" w:lineRule="auto"/>
        <w:rPr>
          <w:rFonts w:ascii="Calibri" w:hAnsi="Calibri" w:cs="Utsaah"/>
          <w:sz w:val="21"/>
          <w:szCs w:val="21"/>
        </w:rPr>
      </w:pPr>
    </w:p>
    <w:p w14:paraId="4329DC91" w14:textId="77777777" w:rsidR="002A7757" w:rsidRDefault="002A7757" w:rsidP="009165B0">
      <w:pPr>
        <w:spacing w:before="120" w:after="120" w:line="276" w:lineRule="auto"/>
        <w:rPr>
          <w:rFonts w:ascii="Calibri" w:hAnsi="Calibri" w:cs="Utsaah"/>
          <w:sz w:val="21"/>
          <w:szCs w:val="21"/>
        </w:rPr>
      </w:pPr>
    </w:p>
    <w:p w14:paraId="4F1CD946" w14:textId="77777777" w:rsidR="002A7757" w:rsidRDefault="002A7757" w:rsidP="009165B0">
      <w:pPr>
        <w:spacing w:before="120" w:after="120" w:line="276" w:lineRule="auto"/>
        <w:rPr>
          <w:rFonts w:ascii="Calibri" w:hAnsi="Calibri" w:cs="Utsaah"/>
          <w:sz w:val="21"/>
          <w:szCs w:val="21"/>
        </w:rPr>
      </w:pPr>
    </w:p>
    <w:p w14:paraId="5DE6F129" w14:textId="4F568AE2" w:rsidR="002A7757" w:rsidRPr="0044781A" w:rsidRDefault="002A7757" w:rsidP="002A7757">
      <w:pPr>
        <w:pStyle w:val="ListParagraph"/>
        <w:numPr>
          <w:ilvl w:val="0"/>
          <w:numId w:val="20"/>
        </w:numPr>
        <w:spacing w:before="120" w:after="120" w:line="276" w:lineRule="auto"/>
        <w:rPr>
          <w:rFonts w:ascii="Calibri" w:hAnsi="Calibri" w:cs="Utsaah"/>
          <w:sz w:val="21"/>
          <w:szCs w:val="21"/>
        </w:rPr>
      </w:pPr>
      <w:r>
        <w:rPr>
          <w:rFonts w:ascii="Calibri" w:hAnsi="Calibri" w:cs="Utsaah"/>
          <w:sz w:val="21"/>
          <w:szCs w:val="21"/>
        </w:rPr>
        <w:t xml:space="preserve">Every element has its own unique emission (line spectrum). </w:t>
      </w:r>
      <w:r w:rsidRPr="0044781A">
        <w:rPr>
          <w:rFonts w:ascii="Calibri" w:hAnsi="Calibri" w:cs="Utsaah"/>
          <w:sz w:val="21"/>
          <w:szCs w:val="21"/>
        </w:rPr>
        <w:t>Hence, an element can be identified from its emission spectrum</w:t>
      </w:r>
    </w:p>
    <w:p w14:paraId="7FBEA069" w14:textId="77777777" w:rsidR="002A7757" w:rsidRDefault="002A7757" w:rsidP="002A7757">
      <w:pPr>
        <w:pStyle w:val="ListParagraph"/>
        <w:numPr>
          <w:ilvl w:val="0"/>
          <w:numId w:val="20"/>
        </w:numPr>
        <w:spacing w:before="120" w:after="120" w:line="276" w:lineRule="auto"/>
        <w:rPr>
          <w:rFonts w:ascii="Calibri" w:hAnsi="Calibri" w:cs="Utsaah"/>
          <w:sz w:val="21"/>
          <w:szCs w:val="21"/>
        </w:rPr>
      </w:pPr>
      <w:r>
        <w:rPr>
          <w:rFonts w:ascii="Calibri" w:hAnsi="Calibri" w:cs="Utsaah"/>
          <w:sz w:val="21"/>
          <w:szCs w:val="21"/>
        </w:rPr>
        <w:t>For instance, the helium emission spectrum is different from hydrogen because of the differences in the energy levels</w:t>
      </w:r>
    </w:p>
    <w:p w14:paraId="6C08396E" w14:textId="77777777" w:rsidR="009165B0" w:rsidRDefault="009165B0" w:rsidP="009165B0">
      <w:pPr>
        <w:pStyle w:val="ListParagraph"/>
        <w:numPr>
          <w:ilvl w:val="0"/>
          <w:numId w:val="20"/>
        </w:numPr>
        <w:spacing w:before="120" w:after="120" w:line="276" w:lineRule="auto"/>
        <w:rPr>
          <w:rFonts w:ascii="Calibri" w:hAnsi="Calibri" w:cs="Utsaah"/>
          <w:sz w:val="21"/>
          <w:szCs w:val="21"/>
        </w:rPr>
      </w:pPr>
      <w:r w:rsidRPr="001111A2">
        <w:rPr>
          <w:rFonts w:ascii="Calibri" w:hAnsi="Calibri" w:cs="Utsaah"/>
          <w:sz w:val="21"/>
          <w:szCs w:val="21"/>
        </w:rPr>
        <w:t xml:space="preserve">The </w:t>
      </w:r>
      <w:proofErr w:type="spellStart"/>
      <w:r w:rsidRPr="001111A2">
        <w:rPr>
          <w:rFonts w:ascii="Calibri" w:hAnsi="Calibri" w:cs="Utsaah"/>
          <w:sz w:val="21"/>
          <w:szCs w:val="21"/>
        </w:rPr>
        <w:t>Balmer</w:t>
      </w:r>
      <w:proofErr w:type="spellEnd"/>
      <w:r w:rsidRPr="001111A2">
        <w:rPr>
          <w:rFonts w:ascii="Calibri" w:hAnsi="Calibri" w:cs="Utsaah"/>
          <w:sz w:val="21"/>
          <w:szCs w:val="21"/>
        </w:rPr>
        <w:t xml:space="preserve"> series is the name given to a series of spectral emission lines of the hydrogen atom that result from electron transitions from higher l</w:t>
      </w:r>
      <w:r>
        <w:rPr>
          <w:rFonts w:ascii="Calibri" w:hAnsi="Calibri" w:cs="Utsaah"/>
          <w:sz w:val="21"/>
          <w:szCs w:val="21"/>
        </w:rPr>
        <w:t>evels down to the energy level where n=2</w:t>
      </w:r>
    </w:p>
    <w:p w14:paraId="07A0EBA1" w14:textId="0507F555" w:rsidR="009165B0" w:rsidRPr="009165B0" w:rsidRDefault="009165B0" w:rsidP="009165B0">
      <w:pPr>
        <w:pStyle w:val="ListParagraph"/>
        <w:numPr>
          <w:ilvl w:val="0"/>
          <w:numId w:val="20"/>
        </w:numPr>
        <w:spacing w:before="120" w:after="120" w:line="276" w:lineRule="auto"/>
        <w:rPr>
          <w:rFonts w:ascii="Calibri" w:hAnsi="Calibri" w:cs="Utsaah"/>
          <w:sz w:val="21"/>
          <w:szCs w:val="21"/>
        </w:rPr>
      </w:pPr>
      <w:r>
        <w:rPr>
          <w:rFonts w:ascii="Calibri" w:hAnsi="Calibri" w:cs="Utsaah"/>
          <w:sz w:val="21"/>
          <w:szCs w:val="21"/>
        </w:rPr>
        <w:t xml:space="preserve">Ultraviolet light is produced when electrons </w:t>
      </w:r>
      <w:r w:rsidR="003934AB">
        <w:rPr>
          <w:rFonts w:ascii="Calibri" w:hAnsi="Calibri" w:cs="Utsaah"/>
          <w:sz w:val="21"/>
          <w:szCs w:val="21"/>
        </w:rPr>
        <w:t xml:space="preserve">drop </w:t>
      </w:r>
      <w:r>
        <w:rPr>
          <w:rFonts w:ascii="Calibri" w:hAnsi="Calibri" w:cs="Utsaah"/>
          <w:sz w:val="21"/>
          <w:szCs w:val="21"/>
        </w:rPr>
        <w:t xml:space="preserve">to the first energy </w:t>
      </w:r>
      <w:r w:rsidR="003934AB">
        <w:rPr>
          <w:rFonts w:ascii="Calibri" w:hAnsi="Calibri" w:cs="Utsaah"/>
          <w:sz w:val="21"/>
          <w:szCs w:val="21"/>
        </w:rPr>
        <w:t>level (Lyman series)</w:t>
      </w:r>
    </w:p>
    <w:p w14:paraId="651542FC" w14:textId="2EE59E9F" w:rsidR="00560BCB" w:rsidRDefault="009165B0" w:rsidP="00560BCB">
      <w:pPr>
        <w:pStyle w:val="ListParagraph"/>
        <w:numPr>
          <w:ilvl w:val="0"/>
          <w:numId w:val="21"/>
        </w:numPr>
        <w:spacing w:before="120" w:after="120" w:line="276" w:lineRule="auto"/>
        <w:rPr>
          <w:rFonts w:ascii="Calibri" w:hAnsi="Calibri" w:cs="Utsaah"/>
          <w:sz w:val="21"/>
          <w:szCs w:val="21"/>
        </w:rPr>
      </w:pPr>
      <w:r>
        <w:rPr>
          <w:rFonts w:ascii="Calibri" w:hAnsi="Calibri" w:cs="Utsaah"/>
          <w:sz w:val="21"/>
          <w:szCs w:val="21"/>
        </w:rPr>
        <w:t xml:space="preserve">Infrared </w:t>
      </w:r>
      <w:r w:rsidR="003934AB">
        <w:rPr>
          <w:rFonts w:ascii="Calibri" w:hAnsi="Calibri" w:cs="Utsaah"/>
          <w:sz w:val="21"/>
          <w:szCs w:val="21"/>
        </w:rPr>
        <w:t>is produced when electrons drop to the third energy level (</w:t>
      </w:r>
      <w:proofErr w:type="spellStart"/>
      <w:r w:rsidR="003934AB">
        <w:rPr>
          <w:rFonts w:ascii="Calibri" w:hAnsi="Calibri" w:cs="Utsaah"/>
          <w:sz w:val="21"/>
          <w:szCs w:val="21"/>
        </w:rPr>
        <w:t>Paschen</w:t>
      </w:r>
      <w:proofErr w:type="spellEnd"/>
      <w:r w:rsidR="003934AB">
        <w:rPr>
          <w:rFonts w:ascii="Calibri" w:hAnsi="Calibri" w:cs="Utsaah"/>
          <w:sz w:val="21"/>
          <w:szCs w:val="21"/>
        </w:rPr>
        <w:t xml:space="preserve"> series)</w:t>
      </w:r>
    </w:p>
    <w:p w14:paraId="02D4E2BA" w14:textId="36010CAE" w:rsidR="006748C8" w:rsidRPr="002D37B7" w:rsidRDefault="006748C8" w:rsidP="006748C8">
      <w:pPr>
        <w:pStyle w:val="heading"/>
        <w:spacing w:before="240" w:after="0" w:line="276" w:lineRule="auto"/>
        <w:ind w:firstLine="360"/>
        <w:rPr>
          <w:rFonts w:ascii="Calibri" w:hAnsi="Calibri"/>
          <w:color w:val="31849B" w:themeColor="accent5" w:themeShade="BF"/>
          <w:szCs w:val="24"/>
        </w:rPr>
      </w:pPr>
      <w:r w:rsidRPr="002D37B7">
        <w:rPr>
          <w:rFonts w:ascii="Calibri" w:hAnsi="Calibri"/>
          <w:color w:val="31849B" w:themeColor="accent5" w:themeShade="BF"/>
          <w:szCs w:val="24"/>
        </w:rPr>
        <w:t>Electromagnetic Spectrum</w:t>
      </w:r>
    </w:p>
    <w:p w14:paraId="179262CD" w14:textId="77777777" w:rsidR="003934AB" w:rsidRDefault="003934AB" w:rsidP="003934AB">
      <w:pPr>
        <w:pStyle w:val="ListParagraph"/>
        <w:numPr>
          <w:ilvl w:val="0"/>
          <w:numId w:val="22"/>
        </w:numPr>
        <w:spacing w:before="120" w:after="120" w:line="276" w:lineRule="auto"/>
        <w:rPr>
          <w:rFonts w:ascii="Calibri" w:hAnsi="Calibri" w:cs="Utsaah"/>
          <w:sz w:val="21"/>
          <w:szCs w:val="21"/>
        </w:rPr>
      </w:pPr>
      <w:r>
        <w:rPr>
          <w:rFonts w:ascii="Calibri" w:hAnsi="Calibri" w:cs="Utsaah"/>
          <w:sz w:val="21"/>
          <w:szCs w:val="21"/>
        </w:rPr>
        <w:t>All electromagnetic waves travel at the same speed, but can be distinguished by their wavelengths</w:t>
      </w:r>
    </w:p>
    <w:p w14:paraId="4ABD9EF8" w14:textId="684F84FB" w:rsidR="00245C4F" w:rsidRDefault="00245C4F" w:rsidP="00245C4F">
      <w:pPr>
        <w:pStyle w:val="ListParagraph"/>
        <w:numPr>
          <w:ilvl w:val="1"/>
          <w:numId w:val="22"/>
        </w:numPr>
        <w:spacing w:before="120" w:after="120" w:line="276" w:lineRule="auto"/>
        <w:rPr>
          <w:rFonts w:ascii="Calibri" w:hAnsi="Calibri" w:cs="Utsaah"/>
          <w:sz w:val="21"/>
          <w:szCs w:val="21"/>
        </w:rPr>
      </w:pPr>
      <w:r>
        <w:rPr>
          <w:rFonts w:ascii="Calibri" w:hAnsi="Calibri" w:cs="Utsaah"/>
          <w:sz w:val="21"/>
          <w:szCs w:val="21"/>
        </w:rPr>
        <w:t>A wavelength is the distance between two successive crests</w:t>
      </w:r>
    </w:p>
    <w:p w14:paraId="55F81842" w14:textId="77777777" w:rsidR="00245C4F" w:rsidRDefault="00245C4F" w:rsidP="00245C4F">
      <w:pPr>
        <w:pStyle w:val="ListParagraph"/>
        <w:numPr>
          <w:ilvl w:val="0"/>
          <w:numId w:val="22"/>
        </w:numPr>
        <w:spacing w:before="120" w:after="120" w:line="276" w:lineRule="auto"/>
        <w:rPr>
          <w:rFonts w:ascii="Calibri" w:hAnsi="Calibri" w:cs="Utsaah"/>
          <w:b/>
          <w:sz w:val="21"/>
          <w:szCs w:val="21"/>
        </w:rPr>
      </w:pPr>
      <w:proofErr w:type="gramStart"/>
      <w:r>
        <w:rPr>
          <w:rFonts w:ascii="Calibri" w:hAnsi="Calibri" w:cs="Utsaah"/>
          <w:b/>
          <w:sz w:val="21"/>
          <w:szCs w:val="21"/>
        </w:rPr>
        <w:t>A smaller wavelengths</w:t>
      </w:r>
      <w:proofErr w:type="gramEnd"/>
      <w:r>
        <w:rPr>
          <w:rFonts w:ascii="Calibri" w:hAnsi="Calibri" w:cs="Utsaah"/>
          <w:b/>
          <w:sz w:val="21"/>
          <w:szCs w:val="21"/>
        </w:rPr>
        <w:t xml:space="preserve"> has a higher frequency, so possess more energy</w:t>
      </w:r>
    </w:p>
    <w:p w14:paraId="29C78BB2" w14:textId="77777777" w:rsidR="00245C4F" w:rsidRPr="00245C4F" w:rsidRDefault="00245C4F" w:rsidP="00245C4F">
      <w:pPr>
        <w:pStyle w:val="ListParagraph"/>
        <w:numPr>
          <w:ilvl w:val="0"/>
          <w:numId w:val="22"/>
        </w:numPr>
        <w:spacing w:before="120" w:after="120" w:line="276" w:lineRule="auto"/>
        <w:rPr>
          <w:rFonts w:ascii="Calibri" w:hAnsi="Calibri" w:cs="Utsaah"/>
          <w:b/>
          <w:sz w:val="21"/>
          <w:szCs w:val="21"/>
        </w:rPr>
      </w:pPr>
      <w:r>
        <w:rPr>
          <w:rFonts w:ascii="Calibri" w:hAnsi="Calibri" w:cs="Utsaah"/>
          <w:b/>
          <w:sz w:val="21"/>
          <w:szCs w:val="21"/>
        </w:rPr>
        <w:t xml:space="preserve">A larger wavelength has a lower frequency, so </w:t>
      </w:r>
      <w:proofErr w:type="spellStart"/>
      <w:r>
        <w:rPr>
          <w:rFonts w:ascii="Calibri" w:hAnsi="Calibri" w:cs="Utsaah"/>
          <w:b/>
          <w:sz w:val="21"/>
          <w:szCs w:val="21"/>
        </w:rPr>
        <w:t>posses</w:t>
      </w:r>
      <w:proofErr w:type="spellEnd"/>
      <w:r>
        <w:rPr>
          <w:rFonts w:ascii="Calibri" w:hAnsi="Calibri" w:cs="Utsaah"/>
          <w:b/>
          <w:sz w:val="21"/>
          <w:szCs w:val="21"/>
        </w:rPr>
        <w:t xml:space="preserve"> less energy</w:t>
      </w:r>
    </w:p>
    <w:p w14:paraId="0E8351D6" w14:textId="67B67316" w:rsidR="00245C4F" w:rsidRPr="00245C4F" w:rsidRDefault="00245C4F" w:rsidP="00245C4F">
      <w:pPr>
        <w:pStyle w:val="ListParagraph"/>
        <w:numPr>
          <w:ilvl w:val="0"/>
          <w:numId w:val="22"/>
        </w:numPr>
        <w:spacing w:before="120" w:after="120" w:line="276" w:lineRule="auto"/>
        <w:rPr>
          <w:rFonts w:ascii="Calibri" w:hAnsi="Calibri" w:cs="Utsaah"/>
          <w:b/>
          <w:sz w:val="21"/>
          <w:szCs w:val="21"/>
        </w:rPr>
      </w:pPr>
      <w:r>
        <w:rPr>
          <w:rFonts w:ascii="Calibri" w:hAnsi="Calibri" w:cs="Utsaah"/>
          <w:sz w:val="21"/>
          <w:szCs w:val="21"/>
        </w:rPr>
        <w:t xml:space="preserve">To sum, as energy increases so does the frequency. So red light has lower energy than violet </w:t>
      </w:r>
      <w:proofErr w:type="gramStart"/>
      <w:r>
        <w:rPr>
          <w:rFonts w:ascii="Calibri" w:hAnsi="Calibri" w:cs="Utsaah"/>
          <w:sz w:val="21"/>
          <w:szCs w:val="21"/>
        </w:rPr>
        <w:t>light  which</w:t>
      </w:r>
      <w:proofErr w:type="gramEnd"/>
      <w:r>
        <w:rPr>
          <w:rFonts w:ascii="Calibri" w:hAnsi="Calibri" w:cs="Utsaah"/>
          <w:sz w:val="21"/>
          <w:szCs w:val="21"/>
        </w:rPr>
        <w:t xml:space="preserve"> is why UV light is so damaging to the skin, since high energy is more dangerous than low energy</w:t>
      </w:r>
    </w:p>
    <w:p w14:paraId="3C0A9D29" w14:textId="19DFCC85" w:rsidR="006748C8" w:rsidRPr="003934AB" w:rsidRDefault="006748C8" w:rsidP="006748C8">
      <w:pPr>
        <w:pStyle w:val="ListParagraph"/>
        <w:numPr>
          <w:ilvl w:val="0"/>
          <w:numId w:val="22"/>
        </w:numPr>
        <w:spacing w:before="120" w:after="120" w:line="276" w:lineRule="auto"/>
        <w:rPr>
          <w:rFonts w:ascii="Calibri" w:hAnsi="Calibri" w:cs="Utsaah"/>
          <w:b/>
          <w:sz w:val="21"/>
          <w:szCs w:val="21"/>
        </w:rPr>
      </w:pPr>
      <w:r w:rsidRPr="003934AB">
        <w:rPr>
          <w:rFonts w:ascii="Calibri" w:hAnsi="Calibri" w:cs="Utsaah"/>
          <w:b/>
          <w:sz w:val="21"/>
          <w:szCs w:val="21"/>
        </w:rPr>
        <w:t>The electromagnetic spectrum shows the range of all possible frequencies of electromagnetic radiation</w:t>
      </w:r>
    </w:p>
    <w:p w14:paraId="7E3C1272" w14:textId="77777777" w:rsidR="006748C8" w:rsidRDefault="006748C8" w:rsidP="006748C8">
      <w:pPr>
        <w:pStyle w:val="ListParagraph"/>
        <w:numPr>
          <w:ilvl w:val="0"/>
          <w:numId w:val="22"/>
        </w:numPr>
        <w:spacing w:before="120" w:after="120" w:line="276" w:lineRule="auto"/>
        <w:rPr>
          <w:rFonts w:ascii="Calibri" w:hAnsi="Calibri" w:cs="Utsaah"/>
          <w:sz w:val="21"/>
          <w:szCs w:val="21"/>
        </w:rPr>
      </w:pPr>
      <w:r>
        <w:rPr>
          <w:rFonts w:ascii="Calibri" w:hAnsi="Calibri" w:cs="Utsaah"/>
          <w:sz w:val="21"/>
          <w:szCs w:val="21"/>
        </w:rPr>
        <w:t>The order of the spectrum is radio, microwave infrared, visible, ultraviolet, x-ray and gamma ray</w:t>
      </w:r>
    </w:p>
    <w:p w14:paraId="619CAD7A" w14:textId="77777777" w:rsidR="006748C8" w:rsidRDefault="006748C8" w:rsidP="003934AB">
      <w:pPr>
        <w:pStyle w:val="ListParagraph"/>
        <w:numPr>
          <w:ilvl w:val="1"/>
          <w:numId w:val="22"/>
        </w:numPr>
        <w:spacing w:before="120" w:after="120" w:line="276" w:lineRule="auto"/>
        <w:rPr>
          <w:rFonts w:ascii="Calibri" w:hAnsi="Calibri" w:cs="Utsaah"/>
          <w:sz w:val="21"/>
          <w:szCs w:val="21"/>
        </w:rPr>
      </w:pPr>
      <w:r>
        <w:rPr>
          <w:rFonts w:ascii="Calibri" w:hAnsi="Calibri" w:cs="Utsaah"/>
          <w:sz w:val="21"/>
          <w:szCs w:val="21"/>
        </w:rPr>
        <w:t xml:space="preserve">An easy way to remember is </w:t>
      </w:r>
      <w:r>
        <w:rPr>
          <w:rFonts w:ascii="Calibri" w:hAnsi="Calibri" w:cs="Utsaah"/>
          <w:b/>
          <w:sz w:val="21"/>
          <w:szCs w:val="21"/>
        </w:rPr>
        <w:t>R</w:t>
      </w:r>
      <w:r>
        <w:rPr>
          <w:rFonts w:ascii="Calibri" w:hAnsi="Calibri" w:cs="Utsaah"/>
          <w:sz w:val="21"/>
          <w:szCs w:val="21"/>
        </w:rPr>
        <w:t xml:space="preserve">abbits </w:t>
      </w:r>
      <w:r w:rsidRPr="00CB25C5">
        <w:rPr>
          <w:rFonts w:ascii="Calibri" w:hAnsi="Calibri" w:cs="Utsaah"/>
          <w:b/>
          <w:sz w:val="21"/>
          <w:szCs w:val="21"/>
        </w:rPr>
        <w:t>M</w:t>
      </w:r>
      <w:r>
        <w:rPr>
          <w:rFonts w:ascii="Calibri" w:hAnsi="Calibri" w:cs="Utsaah"/>
          <w:sz w:val="21"/>
          <w:szCs w:val="21"/>
        </w:rPr>
        <w:t xml:space="preserve">ate </w:t>
      </w:r>
      <w:proofErr w:type="gramStart"/>
      <w:r w:rsidRPr="00CB25C5">
        <w:rPr>
          <w:rFonts w:ascii="Calibri" w:hAnsi="Calibri" w:cs="Utsaah"/>
          <w:b/>
          <w:sz w:val="21"/>
          <w:szCs w:val="21"/>
        </w:rPr>
        <w:t>I</w:t>
      </w:r>
      <w:r>
        <w:rPr>
          <w:rFonts w:ascii="Calibri" w:hAnsi="Calibri" w:cs="Utsaah"/>
          <w:sz w:val="21"/>
          <w:szCs w:val="21"/>
        </w:rPr>
        <w:t>n</w:t>
      </w:r>
      <w:proofErr w:type="gramEnd"/>
      <w:r>
        <w:rPr>
          <w:rFonts w:ascii="Calibri" w:hAnsi="Calibri" w:cs="Utsaah"/>
          <w:sz w:val="21"/>
          <w:szCs w:val="21"/>
        </w:rPr>
        <w:t xml:space="preserve"> </w:t>
      </w:r>
      <w:r w:rsidRPr="00CB25C5">
        <w:rPr>
          <w:rFonts w:ascii="Calibri" w:hAnsi="Calibri" w:cs="Utsaah"/>
          <w:b/>
          <w:sz w:val="21"/>
          <w:szCs w:val="21"/>
        </w:rPr>
        <w:t>V</w:t>
      </w:r>
      <w:r>
        <w:rPr>
          <w:rFonts w:ascii="Calibri" w:hAnsi="Calibri" w:cs="Utsaah"/>
          <w:sz w:val="21"/>
          <w:szCs w:val="21"/>
        </w:rPr>
        <w:t xml:space="preserve">ery </w:t>
      </w:r>
      <w:r w:rsidRPr="00CB25C5">
        <w:rPr>
          <w:rFonts w:ascii="Calibri" w:hAnsi="Calibri" w:cs="Utsaah"/>
          <w:b/>
          <w:sz w:val="21"/>
          <w:szCs w:val="21"/>
        </w:rPr>
        <w:t>U</w:t>
      </w:r>
      <w:r>
        <w:rPr>
          <w:rFonts w:ascii="Calibri" w:hAnsi="Calibri" w:cs="Utsaah"/>
          <w:sz w:val="21"/>
          <w:szCs w:val="21"/>
        </w:rPr>
        <w:t xml:space="preserve">nusual </w:t>
      </w:r>
      <w:proofErr w:type="spellStart"/>
      <w:r>
        <w:rPr>
          <w:rFonts w:ascii="Calibri" w:hAnsi="Calibri" w:cs="Utsaah"/>
          <w:sz w:val="21"/>
          <w:szCs w:val="21"/>
        </w:rPr>
        <w:t>e</w:t>
      </w:r>
      <w:r w:rsidRPr="00CB25C5">
        <w:rPr>
          <w:rFonts w:ascii="Calibri" w:hAnsi="Calibri" w:cs="Utsaah"/>
          <w:b/>
          <w:sz w:val="21"/>
          <w:szCs w:val="21"/>
        </w:rPr>
        <w:t>X</w:t>
      </w:r>
      <w:r>
        <w:rPr>
          <w:rFonts w:ascii="Calibri" w:hAnsi="Calibri" w:cs="Utsaah"/>
          <w:sz w:val="21"/>
          <w:szCs w:val="21"/>
        </w:rPr>
        <w:t>pensive</w:t>
      </w:r>
      <w:proofErr w:type="spellEnd"/>
      <w:r>
        <w:rPr>
          <w:rFonts w:ascii="Calibri" w:hAnsi="Calibri" w:cs="Utsaah"/>
          <w:sz w:val="21"/>
          <w:szCs w:val="21"/>
        </w:rPr>
        <w:t xml:space="preserve"> </w:t>
      </w:r>
      <w:r w:rsidRPr="00CB25C5">
        <w:rPr>
          <w:rFonts w:ascii="Calibri" w:hAnsi="Calibri" w:cs="Utsaah"/>
          <w:b/>
          <w:sz w:val="21"/>
          <w:szCs w:val="21"/>
        </w:rPr>
        <w:t>G</w:t>
      </w:r>
      <w:r>
        <w:rPr>
          <w:rFonts w:ascii="Calibri" w:hAnsi="Calibri" w:cs="Utsaah"/>
          <w:sz w:val="21"/>
          <w:szCs w:val="21"/>
        </w:rPr>
        <w:t xml:space="preserve">ardens </w:t>
      </w:r>
    </w:p>
    <w:p w14:paraId="796A0BB3" w14:textId="1EC24442" w:rsidR="006748C8" w:rsidRDefault="006748C8" w:rsidP="006748C8">
      <w:pPr>
        <w:pStyle w:val="heading"/>
        <w:tabs>
          <w:tab w:val="left" w:pos="2649"/>
        </w:tabs>
        <w:spacing w:before="240" w:after="0" w:line="276" w:lineRule="auto"/>
        <w:ind w:firstLine="360"/>
        <w:rPr>
          <w:rFonts w:ascii="Calibri" w:hAnsi="Calibri" w:cs="Helvetica"/>
          <w:noProof/>
          <w:color w:val="31849B" w:themeColor="accent5" w:themeShade="BF"/>
        </w:rPr>
      </w:pPr>
    </w:p>
    <w:p w14:paraId="744FBF32" w14:textId="4EC69715" w:rsidR="006748C8" w:rsidRDefault="00492F50" w:rsidP="006748C8">
      <w:pPr>
        <w:pStyle w:val="heading"/>
        <w:tabs>
          <w:tab w:val="left" w:pos="2649"/>
        </w:tabs>
        <w:spacing w:before="240" w:after="0" w:line="276" w:lineRule="auto"/>
        <w:ind w:firstLine="360"/>
        <w:rPr>
          <w:rFonts w:ascii="Calibri" w:hAnsi="Calibri" w:cs="Helvetica"/>
          <w:noProof/>
          <w:color w:val="31849B" w:themeColor="accent5" w:themeShade="BF"/>
        </w:rPr>
      </w:pPr>
      <w:r>
        <w:rPr>
          <w:rFonts w:ascii="Helvetica" w:hAnsi="Helvetica" w:cs="Helvetica"/>
          <w:noProof/>
        </w:rPr>
        <w:drawing>
          <wp:anchor distT="0" distB="0" distL="114300" distR="114300" simplePos="0" relativeHeight="251713536" behindDoc="0" locked="0" layoutInCell="1" allowOverlap="1" wp14:anchorId="3C09AEA6" wp14:editId="0467A0B9">
            <wp:simplePos x="0" y="0"/>
            <wp:positionH relativeFrom="column">
              <wp:posOffset>1647190</wp:posOffset>
            </wp:positionH>
            <wp:positionV relativeFrom="paragraph">
              <wp:posOffset>120650</wp:posOffset>
            </wp:positionV>
            <wp:extent cx="3806190" cy="1724025"/>
            <wp:effectExtent l="0" t="0" r="0" b="0"/>
            <wp:wrapTight wrapText="bothSides">
              <wp:wrapPolygon edited="0">
                <wp:start x="0" y="0"/>
                <wp:lineTo x="0" y="21322"/>
                <wp:lineTo x="21477" y="21322"/>
                <wp:lineTo x="21477"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0619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6D408" w14:textId="3B51DE36" w:rsidR="006748C8" w:rsidRDefault="006748C8" w:rsidP="006748C8">
      <w:pPr>
        <w:pStyle w:val="heading"/>
        <w:tabs>
          <w:tab w:val="left" w:pos="2649"/>
        </w:tabs>
        <w:spacing w:before="240" w:after="0" w:line="276" w:lineRule="auto"/>
        <w:ind w:firstLine="360"/>
        <w:rPr>
          <w:rFonts w:ascii="Calibri" w:hAnsi="Calibri" w:cs="Helvetica"/>
          <w:noProof/>
          <w:color w:val="31849B" w:themeColor="accent5" w:themeShade="BF"/>
        </w:rPr>
      </w:pPr>
    </w:p>
    <w:p w14:paraId="2DE0FBEB" w14:textId="77777777" w:rsidR="006748C8" w:rsidRDefault="006748C8" w:rsidP="006748C8">
      <w:pPr>
        <w:pStyle w:val="heading"/>
        <w:tabs>
          <w:tab w:val="left" w:pos="2649"/>
        </w:tabs>
        <w:spacing w:before="240" w:after="0" w:line="276" w:lineRule="auto"/>
        <w:ind w:firstLine="360"/>
        <w:rPr>
          <w:rFonts w:ascii="Calibri" w:hAnsi="Calibri" w:cs="Helvetica"/>
          <w:noProof/>
          <w:color w:val="31849B" w:themeColor="accent5" w:themeShade="BF"/>
        </w:rPr>
      </w:pPr>
    </w:p>
    <w:p w14:paraId="0C089D0E" w14:textId="77777777" w:rsidR="00492F50" w:rsidRDefault="00492F50" w:rsidP="00245C4F">
      <w:pPr>
        <w:pStyle w:val="heading"/>
        <w:tabs>
          <w:tab w:val="left" w:pos="2649"/>
        </w:tabs>
        <w:spacing w:before="240" w:after="0" w:line="276" w:lineRule="auto"/>
        <w:rPr>
          <w:rFonts w:ascii="Calibri" w:hAnsi="Calibri" w:cs="Helvetica"/>
          <w:noProof/>
          <w:color w:val="31849B" w:themeColor="accent5" w:themeShade="BF"/>
        </w:rPr>
      </w:pPr>
    </w:p>
    <w:p w14:paraId="417DDB42" w14:textId="77777777" w:rsidR="00492F50" w:rsidRDefault="00492F50" w:rsidP="006748C8">
      <w:pPr>
        <w:pStyle w:val="heading"/>
        <w:tabs>
          <w:tab w:val="left" w:pos="2649"/>
        </w:tabs>
        <w:spacing w:before="240" w:after="0" w:line="276" w:lineRule="auto"/>
        <w:ind w:firstLine="360"/>
        <w:rPr>
          <w:rFonts w:ascii="Calibri" w:hAnsi="Calibri" w:cs="Helvetica"/>
          <w:noProof/>
          <w:color w:val="31849B" w:themeColor="accent5" w:themeShade="BF"/>
        </w:rPr>
      </w:pPr>
    </w:p>
    <w:p w14:paraId="0749573F" w14:textId="3AF15AC4" w:rsidR="00731565" w:rsidRPr="002D37B7" w:rsidRDefault="00731565" w:rsidP="00731565">
      <w:pPr>
        <w:pStyle w:val="heading"/>
        <w:spacing w:before="240" w:after="0" w:line="276" w:lineRule="auto"/>
        <w:ind w:firstLine="360"/>
        <w:rPr>
          <w:rFonts w:ascii="Calibri" w:hAnsi="Calibri"/>
          <w:color w:val="31849B" w:themeColor="accent5" w:themeShade="BF"/>
          <w:szCs w:val="24"/>
        </w:rPr>
      </w:pPr>
      <w:r w:rsidRPr="002D37B7">
        <w:rPr>
          <w:rFonts w:ascii="Calibri" w:hAnsi="Calibri"/>
          <w:color w:val="31849B" w:themeColor="accent5" w:themeShade="BF"/>
          <w:szCs w:val="24"/>
        </w:rPr>
        <w:t>Orbitals</w:t>
      </w:r>
    </w:p>
    <w:p w14:paraId="23A4D2D9" w14:textId="45BBBC3A" w:rsidR="00731565" w:rsidRPr="00305949" w:rsidRDefault="00337471" w:rsidP="00BB4DD6">
      <w:pPr>
        <w:pStyle w:val="ListParagraph"/>
        <w:numPr>
          <w:ilvl w:val="0"/>
          <w:numId w:val="13"/>
        </w:numPr>
        <w:spacing w:before="120" w:after="120" w:line="276" w:lineRule="auto"/>
        <w:rPr>
          <w:rFonts w:ascii="Calibri" w:hAnsi="Calibri" w:cs="Utsaah"/>
          <w:sz w:val="21"/>
          <w:szCs w:val="21"/>
        </w:rPr>
      </w:pPr>
      <w:r w:rsidRPr="00305949">
        <w:rPr>
          <w:rFonts w:ascii="Calibri" w:hAnsi="Calibri" w:cs="Utsaah"/>
          <w:sz w:val="21"/>
          <w:szCs w:val="21"/>
        </w:rPr>
        <w:t xml:space="preserve">Orbital: </w:t>
      </w:r>
      <w:r w:rsidR="00731565" w:rsidRPr="00305949">
        <w:rPr>
          <w:rFonts w:ascii="Calibri" w:hAnsi="Calibri" w:cs="Utsaah"/>
          <w:sz w:val="21"/>
          <w:szCs w:val="21"/>
        </w:rPr>
        <w:t>A region of space in which the probability of finding an electron is greater than or equal to 95%</w:t>
      </w:r>
    </w:p>
    <w:p w14:paraId="583D2875" w14:textId="2D552EBA" w:rsidR="006F4899" w:rsidRDefault="00FA21B3" w:rsidP="00BB4DD6">
      <w:pPr>
        <w:pStyle w:val="ListParagraph"/>
        <w:numPr>
          <w:ilvl w:val="0"/>
          <w:numId w:val="13"/>
        </w:numPr>
        <w:spacing w:before="120" w:after="120" w:line="276" w:lineRule="auto"/>
        <w:rPr>
          <w:rFonts w:ascii="Calibri" w:hAnsi="Calibri" w:cs="Utsaah"/>
          <w:sz w:val="21"/>
          <w:szCs w:val="21"/>
        </w:rPr>
      </w:pPr>
      <w:r>
        <w:rPr>
          <w:rFonts w:ascii="Calibri" w:hAnsi="Calibri" w:cs="Utsaah"/>
          <w:sz w:val="21"/>
          <w:szCs w:val="21"/>
        </w:rPr>
        <w:t>This is</w:t>
      </w:r>
      <w:r w:rsidR="00337471">
        <w:rPr>
          <w:rFonts w:ascii="Calibri" w:hAnsi="Calibri" w:cs="Utsaah"/>
          <w:sz w:val="21"/>
          <w:szCs w:val="21"/>
        </w:rPr>
        <w:t xml:space="preserve"> </w:t>
      </w:r>
      <w:r w:rsidR="006F4899">
        <w:rPr>
          <w:rFonts w:ascii="Calibri" w:hAnsi="Calibri" w:cs="Utsaah"/>
          <w:sz w:val="21"/>
          <w:szCs w:val="21"/>
        </w:rPr>
        <w:t xml:space="preserve">because the </w:t>
      </w:r>
      <w:r w:rsidR="00B749A1">
        <w:rPr>
          <w:rFonts w:ascii="Calibri" w:hAnsi="Calibri" w:cs="Utsaah"/>
          <w:sz w:val="21"/>
          <w:szCs w:val="21"/>
        </w:rPr>
        <w:t>Heisenberg</w:t>
      </w:r>
      <w:r w:rsidR="006F4899">
        <w:rPr>
          <w:rFonts w:ascii="Calibri" w:hAnsi="Calibri" w:cs="Utsaah"/>
          <w:sz w:val="21"/>
          <w:szCs w:val="21"/>
        </w:rPr>
        <w:t xml:space="preserve"> Uncertainty Principle states it is impossible to define the exact position </w:t>
      </w:r>
      <w:r w:rsidR="00B749A1">
        <w:rPr>
          <w:rFonts w:ascii="Calibri" w:hAnsi="Calibri" w:cs="Utsaah"/>
          <w:sz w:val="21"/>
          <w:szCs w:val="21"/>
        </w:rPr>
        <w:t>of an electron</w:t>
      </w:r>
    </w:p>
    <w:p w14:paraId="6083FE72" w14:textId="42C54716" w:rsidR="00731565" w:rsidRPr="00305949" w:rsidRDefault="00731565" w:rsidP="00BB4DD6">
      <w:pPr>
        <w:pStyle w:val="ListParagraph"/>
        <w:numPr>
          <w:ilvl w:val="0"/>
          <w:numId w:val="13"/>
        </w:numPr>
        <w:spacing w:before="120" w:after="120" w:line="276" w:lineRule="auto"/>
        <w:rPr>
          <w:rFonts w:ascii="Calibri" w:hAnsi="Calibri" w:cs="Utsaah"/>
          <w:b/>
          <w:sz w:val="21"/>
          <w:szCs w:val="21"/>
        </w:rPr>
      </w:pPr>
      <w:r w:rsidRPr="00305949">
        <w:rPr>
          <w:rFonts w:ascii="Calibri" w:hAnsi="Calibri" w:cs="Utsaah"/>
          <w:b/>
          <w:sz w:val="21"/>
          <w:szCs w:val="21"/>
        </w:rPr>
        <w:t>Each orbital can hold a maximum of two electrons with opposite spin</w:t>
      </w:r>
    </w:p>
    <w:p w14:paraId="32524813" w14:textId="32FFC439" w:rsidR="00F76C3E" w:rsidRDefault="003467E5" w:rsidP="00BB4DD6">
      <w:pPr>
        <w:pStyle w:val="ListParagraph"/>
        <w:numPr>
          <w:ilvl w:val="0"/>
          <w:numId w:val="13"/>
        </w:numPr>
        <w:spacing w:before="120" w:after="120" w:line="276" w:lineRule="auto"/>
        <w:rPr>
          <w:rFonts w:ascii="Calibri" w:hAnsi="Calibri" w:cs="Utsaah"/>
          <w:sz w:val="21"/>
          <w:szCs w:val="21"/>
        </w:rPr>
      </w:pPr>
      <w:r w:rsidRPr="00305949">
        <w:rPr>
          <w:rFonts w:ascii="Calibri" w:hAnsi="Calibri" w:cs="Utsaah"/>
          <w:b/>
          <w:sz w:val="21"/>
          <w:szCs w:val="21"/>
        </w:rPr>
        <w:t>Orbitals can be represented as boxes with electrons depicted with arrows</w:t>
      </w:r>
      <w:r>
        <w:rPr>
          <w:rFonts w:ascii="Calibri" w:hAnsi="Calibri" w:cs="Utsaah"/>
          <w:sz w:val="21"/>
          <w:szCs w:val="21"/>
        </w:rPr>
        <w:t>. Often an up-arrow and a down-arrow are used to show that the electrons are different. The “spin” is shown by the direction the arrow is pointing</w:t>
      </w:r>
    </w:p>
    <w:p w14:paraId="261DC665" w14:textId="5901CEB6" w:rsidR="005D7931" w:rsidRDefault="00F84FDA" w:rsidP="00BB4DD6">
      <w:pPr>
        <w:pStyle w:val="ListParagraph"/>
        <w:numPr>
          <w:ilvl w:val="0"/>
          <w:numId w:val="13"/>
        </w:numPr>
        <w:spacing w:before="120" w:after="120" w:line="276" w:lineRule="auto"/>
        <w:rPr>
          <w:rFonts w:ascii="Calibri" w:hAnsi="Calibri" w:cs="Utsaah"/>
          <w:sz w:val="21"/>
          <w:szCs w:val="21"/>
        </w:rPr>
      </w:pPr>
      <w:r>
        <w:rPr>
          <w:rFonts w:ascii="Helvetica" w:hAnsi="Helvetica" w:cs="Helvetica"/>
          <w:noProof/>
        </w:rPr>
        <w:drawing>
          <wp:anchor distT="0" distB="0" distL="114300" distR="114300" simplePos="0" relativeHeight="251677696" behindDoc="0" locked="0" layoutInCell="1" allowOverlap="1" wp14:anchorId="0C619167" wp14:editId="46C6C146">
            <wp:simplePos x="0" y="0"/>
            <wp:positionH relativeFrom="column">
              <wp:posOffset>5229860</wp:posOffset>
            </wp:positionH>
            <wp:positionV relativeFrom="paragraph">
              <wp:posOffset>86995</wp:posOffset>
            </wp:positionV>
            <wp:extent cx="2207895" cy="1261110"/>
            <wp:effectExtent l="0" t="0" r="0" b="0"/>
            <wp:wrapTight wrapText="bothSides">
              <wp:wrapPolygon edited="0">
                <wp:start x="0" y="0"/>
                <wp:lineTo x="0" y="21317"/>
                <wp:lineTo x="21370" y="21317"/>
                <wp:lineTo x="2137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7895"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00F3038B">
        <w:rPr>
          <w:rFonts w:ascii="Calibri" w:hAnsi="Calibri" w:cs="Utsaah"/>
          <w:sz w:val="21"/>
          <w:szCs w:val="21"/>
        </w:rPr>
        <w:t>Three rules control how electrons fill atomic orbitals:</w:t>
      </w:r>
      <w:r w:rsidR="005D7931">
        <w:rPr>
          <w:rFonts w:ascii="Calibri" w:hAnsi="Calibri" w:cs="Utsaah"/>
          <w:sz w:val="21"/>
          <w:szCs w:val="21"/>
        </w:rPr>
        <w:t xml:space="preserve"> </w:t>
      </w:r>
    </w:p>
    <w:p w14:paraId="0DC891A3" w14:textId="2546BA5A" w:rsidR="005D7931" w:rsidRDefault="005D7931" w:rsidP="0002018B">
      <w:pPr>
        <w:pStyle w:val="ListParagraph"/>
        <w:numPr>
          <w:ilvl w:val="1"/>
          <w:numId w:val="1"/>
        </w:numPr>
        <w:spacing w:before="120" w:after="120" w:line="276" w:lineRule="auto"/>
        <w:rPr>
          <w:rFonts w:ascii="Calibri" w:hAnsi="Calibri" w:cs="Utsaah"/>
          <w:sz w:val="21"/>
          <w:szCs w:val="21"/>
        </w:rPr>
      </w:pPr>
      <w:r w:rsidRPr="005D7931">
        <w:rPr>
          <w:rFonts w:ascii="Calibri" w:hAnsi="Calibri" w:cs="Utsaah"/>
          <w:sz w:val="21"/>
          <w:szCs w:val="21"/>
        </w:rPr>
        <w:t xml:space="preserve">Pauli’s Exclusion Principle: </w:t>
      </w:r>
      <w:r w:rsidR="00F76C3E" w:rsidRPr="005D7931">
        <w:rPr>
          <w:rFonts w:ascii="Calibri" w:hAnsi="Calibri" w:cs="Utsaah"/>
          <w:sz w:val="21"/>
          <w:szCs w:val="21"/>
        </w:rPr>
        <w:t>No more than two electrons can occupy any one orbital and if two electrons are in the same orb</w:t>
      </w:r>
      <w:r w:rsidR="00F84FDA">
        <w:rPr>
          <w:rFonts w:ascii="Calibri" w:hAnsi="Calibri" w:cs="Utsaah"/>
          <w:sz w:val="21"/>
          <w:szCs w:val="21"/>
        </w:rPr>
        <w:t>ital they must spin in opposite</w:t>
      </w:r>
    </w:p>
    <w:p w14:paraId="5BD166E5" w14:textId="69C588E4" w:rsidR="00F76C3E" w:rsidRDefault="00F84FDA" w:rsidP="00F84FDA">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 xml:space="preserve">Aufbau Principle: </w:t>
      </w:r>
      <w:r w:rsidR="00F76C3E" w:rsidRPr="00F84FDA">
        <w:rPr>
          <w:rFonts w:ascii="Calibri" w:hAnsi="Calibri" w:cs="Utsaah"/>
          <w:sz w:val="21"/>
          <w:szCs w:val="21"/>
        </w:rPr>
        <w:t>Electrons are placed into orbitals of lowest energy first</w:t>
      </w:r>
    </w:p>
    <w:p w14:paraId="5598F02C" w14:textId="59610B8D" w:rsidR="00F76C3E" w:rsidRDefault="00F84FDA" w:rsidP="00F76C3E">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 xml:space="preserve">Hund’s Third Rule: </w:t>
      </w:r>
      <w:r w:rsidR="00F76C3E" w:rsidRPr="00F84FDA">
        <w:rPr>
          <w:rFonts w:ascii="Calibri" w:hAnsi="Calibri" w:cs="Utsaah"/>
          <w:sz w:val="21"/>
          <w:szCs w:val="21"/>
        </w:rPr>
        <w:t>Orbitals of the same sub-level are filled singly first, then doubly. If more than one orbital in a sub-level is available, electrons occupy different orbitals with parallel spins</w:t>
      </w:r>
    </w:p>
    <w:p w14:paraId="1DCD604D" w14:textId="77777777" w:rsidR="00492F50" w:rsidRDefault="00492F50" w:rsidP="00492F50">
      <w:pPr>
        <w:spacing w:before="120" w:after="120" w:line="276" w:lineRule="auto"/>
        <w:rPr>
          <w:rFonts w:ascii="Calibri" w:hAnsi="Calibri" w:cs="Utsaah"/>
          <w:sz w:val="21"/>
          <w:szCs w:val="21"/>
        </w:rPr>
      </w:pPr>
    </w:p>
    <w:p w14:paraId="35CAE9F0" w14:textId="0A2DCFAB" w:rsidR="006F4899" w:rsidRPr="002D37B7" w:rsidRDefault="00FA4F5D" w:rsidP="006F4899">
      <w:pPr>
        <w:pStyle w:val="heading"/>
        <w:spacing w:before="240" w:after="0" w:line="276" w:lineRule="auto"/>
        <w:ind w:firstLine="360"/>
        <w:rPr>
          <w:rFonts w:ascii="Calibri" w:hAnsi="Calibri"/>
          <w:color w:val="31849B" w:themeColor="accent5" w:themeShade="BF"/>
          <w:szCs w:val="24"/>
        </w:rPr>
      </w:pPr>
      <w:r w:rsidRPr="002D37B7">
        <w:rPr>
          <w:rFonts w:ascii="Calibri" w:hAnsi="Calibri"/>
          <w:color w:val="31849B" w:themeColor="accent5" w:themeShade="BF"/>
          <w:szCs w:val="24"/>
        </w:rPr>
        <w:t xml:space="preserve">S/P/D/F </w:t>
      </w:r>
      <w:r w:rsidR="00BB4DD6">
        <w:rPr>
          <w:rFonts w:ascii="Calibri" w:hAnsi="Calibri"/>
          <w:color w:val="31849B" w:themeColor="accent5" w:themeShade="BF"/>
          <w:szCs w:val="24"/>
        </w:rPr>
        <w:t>Sub-levels</w:t>
      </w:r>
    </w:p>
    <w:p w14:paraId="1D74862C" w14:textId="77777777" w:rsidR="002A7757" w:rsidRDefault="00760C54" w:rsidP="00760C54">
      <w:pPr>
        <w:pStyle w:val="ListParagraph"/>
        <w:numPr>
          <w:ilvl w:val="0"/>
          <w:numId w:val="14"/>
        </w:numPr>
        <w:spacing w:before="120" w:after="120" w:line="276" w:lineRule="auto"/>
        <w:rPr>
          <w:rFonts w:ascii="Calibri" w:hAnsi="Calibri" w:cs="Utsaah"/>
          <w:sz w:val="21"/>
          <w:szCs w:val="21"/>
        </w:rPr>
      </w:pPr>
      <w:r>
        <w:rPr>
          <w:rFonts w:ascii="Calibri" w:hAnsi="Calibri" w:cs="Utsaah"/>
          <w:sz w:val="21"/>
          <w:szCs w:val="21"/>
        </w:rPr>
        <w:t xml:space="preserve">Each </w:t>
      </w:r>
      <w:r w:rsidR="00492F50">
        <w:rPr>
          <w:rFonts w:ascii="Calibri" w:hAnsi="Calibri" w:cs="Utsaah"/>
          <w:sz w:val="21"/>
          <w:szCs w:val="21"/>
        </w:rPr>
        <w:t xml:space="preserve">main </w:t>
      </w:r>
      <w:r>
        <w:rPr>
          <w:rFonts w:ascii="Calibri" w:hAnsi="Calibri" w:cs="Utsaah"/>
          <w:sz w:val="21"/>
          <w:szCs w:val="21"/>
        </w:rPr>
        <w:t>energy level is divided into several</w:t>
      </w:r>
      <w:r w:rsidRPr="00760C54">
        <w:rPr>
          <w:rFonts w:ascii="Calibri" w:hAnsi="Calibri" w:cs="Utsaah"/>
          <w:sz w:val="21"/>
          <w:szCs w:val="21"/>
        </w:rPr>
        <w:t xml:space="preserve"> sub-levels</w:t>
      </w:r>
    </w:p>
    <w:p w14:paraId="4DAC79CB" w14:textId="1A4BFC89" w:rsidR="00760C54" w:rsidRDefault="002A7757" w:rsidP="00760C54">
      <w:pPr>
        <w:pStyle w:val="ListParagraph"/>
        <w:numPr>
          <w:ilvl w:val="0"/>
          <w:numId w:val="14"/>
        </w:numPr>
        <w:spacing w:before="120" w:after="120" w:line="276" w:lineRule="auto"/>
        <w:rPr>
          <w:rFonts w:ascii="Calibri" w:hAnsi="Calibri" w:cs="Utsaah"/>
          <w:sz w:val="21"/>
          <w:szCs w:val="21"/>
        </w:rPr>
      </w:pPr>
      <w:r w:rsidRPr="002A7757">
        <w:rPr>
          <w:rFonts w:ascii="Calibri" w:hAnsi="Calibri" w:cs="Utsaah"/>
          <w:sz w:val="21"/>
          <w:szCs w:val="21"/>
        </w:rPr>
        <w:t>Sub-levels contain a fixed number of orbitals, regions of space where there is a high probability of findin</w:t>
      </w:r>
      <w:r>
        <w:rPr>
          <w:rFonts w:ascii="Calibri" w:hAnsi="Calibri" w:cs="Utsaah"/>
          <w:sz w:val="21"/>
          <w:szCs w:val="21"/>
        </w:rPr>
        <w:t>g an electron</w:t>
      </w:r>
    </w:p>
    <w:p w14:paraId="77EC45BF" w14:textId="6008235E" w:rsidR="006F28F5" w:rsidRPr="002A7757" w:rsidRDefault="002A7757" w:rsidP="002A7757">
      <w:pPr>
        <w:pStyle w:val="ListParagraph"/>
        <w:numPr>
          <w:ilvl w:val="1"/>
          <w:numId w:val="14"/>
        </w:numPr>
        <w:spacing w:before="120" w:after="120" w:line="276" w:lineRule="auto"/>
        <w:rPr>
          <w:rFonts w:ascii="Calibri" w:hAnsi="Calibri" w:cs="Utsaah"/>
          <w:b/>
          <w:sz w:val="21"/>
          <w:szCs w:val="21"/>
        </w:rPr>
      </w:pPr>
      <w:r w:rsidRPr="002A7757">
        <w:rPr>
          <w:rFonts w:ascii="Calibri" w:hAnsi="Calibri" w:cs="Utsaah"/>
          <w:b/>
          <w:sz w:val="21"/>
          <w:szCs w:val="21"/>
        </w:rPr>
        <w:t>Sub-level</w:t>
      </w:r>
      <w:r w:rsidR="006F28F5" w:rsidRPr="002A7757">
        <w:rPr>
          <w:rFonts w:ascii="Calibri" w:hAnsi="Calibri" w:cs="Utsaah"/>
          <w:b/>
          <w:sz w:val="21"/>
          <w:szCs w:val="21"/>
        </w:rPr>
        <w:t>: A group of orbitals with particular properties like shape and angular momentum</w:t>
      </w:r>
    </w:p>
    <w:p w14:paraId="361387D9" w14:textId="762CCD62" w:rsidR="006F28F5" w:rsidRDefault="00760C54" w:rsidP="00BB4DD6">
      <w:pPr>
        <w:pStyle w:val="ListParagraph"/>
        <w:numPr>
          <w:ilvl w:val="0"/>
          <w:numId w:val="14"/>
        </w:numPr>
        <w:spacing w:before="120" w:after="120" w:line="276" w:lineRule="auto"/>
        <w:rPr>
          <w:rFonts w:ascii="Calibri" w:hAnsi="Calibri" w:cs="Utsaah"/>
          <w:sz w:val="21"/>
          <w:szCs w:val="21"/>
        </w:rPr>
      </w:pPr>
      <w:r>
        <w:rPr>
          <w:rFonts w:ascii="Utsaah" w:hAnsi="Utsaah" w:cs="Utsaah"/>
          <w:bCs/>
          <w:iCs/>
          <w:noProof/>
        </w:rPr>
        <w:drawing>
          <wp:anchor distT="0" distB="0" distL="114300" distR="114300" simplePos="0" relativeHeight="251675648" behindDoc="0" locked="0" layoutInCell="1" allowOverlap="1" wp14:anchorId="016795EF" wp14:editId="3B074DD1">
            <wp:simplePos x="0" y="0"/>
            <wp:positionH relativeFrom="column">
              <wp:posOffset>3399790</wp:posOffset>
            </wp:positionH>
            <wp:positionV relativeFrom="paragraph">
              <wp:posOffset>106680</wp:posOffset>
            </wp:positionV>
            <wp:extent cx="3553460" cy="651510"/>
            <wp:effectExtent l="0" t="0" r="0" b="0"/>
            <wp:wrapTight wrapText="bothSides">
              <wp:wrapPolygon edited="0">
                <wp:start x="0" y="0"/>
                <wp:lineTo x="0" y="21053"/>
                <wp:lineTo x="21461" y="21053"/>
                <wp:lineTo x="21461" y="0"/>
                <wp:lineTo x="0" y="0"/>
              </wp:wrapPolygon>
            </wp:wrapTight>
            <wp:docPr id="5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53460" cy="65151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F17B5">
        <w:rPr>
          <w:rFonts w:ascii="Calibri" w:hAnsi="Calibri" w:cs="Utsaah"/>
          <w:sz w:val="21"/>
          <w:szCs w:val="21"/>
        </w:rPr>
        <w:t>Orbitals</w:t>
      </w:r>
      <w:r w:rsidR="00BB4DD6">
        <w:rPr>
          <w:rFonts w:ascii="Calibri" w:hAnsi="Calibri" w:cs="Utsaah"/>
          <w:sz w:val="21"/>
          <w:szCs w:val="21"/>
        </w:rPr>
        <w:t xml:space="preserve"> </w:t>
      </w:r>
      <w:r w:rsidR="00911AC6">
        <w:rPr>
          <w:rFonts w:ascii="Calibri" w:hAnsi="Calibri" w:cs="Utsaah"/>
          <w:sz w:val="21"/>
          <w:szCs w:val="21"/>
        </w:rPr>
        <w:t>can take up to 4 different shapes</w:t>
      </w:r>
    </w:p>
    <w:p w14:paraId="447D6F95" w14:textId="6E60358D" w:rsidR="006F4899" w:rsidRDefault="006F4899" w:rsidP="00911AC6">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 xml:space="preserve">s-orbitals take a </w:t>
      </w:r>
      <w:r w:rsidRPr="00352244">
        <w:rPr>
          <w:rFonts w:ascii="Calibri" w:hAnsi="Calibri" w:cs="Utsaah"/>
          <w:sz w:val="21"/>
          <w:szCs w:val="21"/>
          <w:u w:val="single"/>
        </w:rPr>
        <w:t>spherical shape</w:t>
      </w:r>
    </w:p>
    <w:p w14:paraId="1B2E8757" w14:textId="77777777" w:rsidR="006F4899" w:rsidRPr="00966AB1" w:rsidRDefault="006F4899" w:rsidP="00911AC6">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 xml:space="preserve">p-orbitals resemble a </w:t>
      </w:r>
      <w:r w:rsidRPr="00352244">
        <w:rPr>
          <w:rFonts w:ascii="Calibri" w:hAnsi="Calibri" w:cs="Utsaah"/>
          <w:sz w:val="21"/>
          <w:szCs w:val="21"/>
          <w:u w:val="single"/>
        </w:rPr>
        <w:t>“dumbbell” shape</w:t>
      </w:r>
      <w:r w:rsidRPr="005F7FFA">
        <w:rPr>
          <w:rFonts w:ascii="Helvetica" w:hAnsi="Helvetica" w:cs="Helvetica"/>
        </w:rPr>
        <w:t xml:space="preserve"> </w:t>
      </w:r>
    </w:p>
    <w:p w14:paraId="00CCF3D2" w14:textId="6D3C227B" w:rsidR="00911AC6" w:rsidRDefault="00B42DE8" w:rsidP="00BB4DD6">
      <w:pPr>
        <w:pStyle w:val="ListParagraph"/>
        <w:numPr>
          <w:ilvl w:val="0"/>
          <w:numId w:val="15"/>
        </w:numPr>
        <w:spacing w:before="120" w:after="120" w:line="276" w:lineRule="auto"/>
        <w:rPr>
          <w:rFonts w:ascii="Calibri" w:hAnsi="Calibri" w:cs="Utsaah"/>
          <w:sz w:val="21"/>
          <w:szCs w:val="21"/>
        </w:rPr>
      </w:pPr>
      <w:r>
        <w:rPr>
          <w:rFonts w:ascii="Calibri" w:hAnsi="Calibri" w:cs="Utsaah"/>
          <w:sz w:val="21"/>
          <w:szCs w:val="21"/>
        </w:rPr>
        <w:t xml:space="preserve">The </w:t>
      </w:r>
      <w:r w:rsidR="00BB4DD6">
        <w:rPr>
          <w:rFonts w:ascii="Calibri" w:hAnsi="Calibri" w:cs="Utsaah"/>
          <w:sz w:val="21"/>
          <w:szCs w:val="21"/>
        </w:rPr>
        <w:t xml:space="preserve">sub-levels </w:t>
      </w:r>
      <w:r>
        <w:rPr>
          <w:rFonts w:ascii="Calibri" w:hAnsi="Calibri" w:cs="Utsaah"/>
          <w:sz w:val="21"/>
          <w:szCs w:val="21"/>
        </w:rPr>
        <w:t xml:space="preserve">s, p, d and f contain the following number of orbitals respectively where every orbital can hold up to two electrons maximum </w:t>
      </w:r>
    </w:p>
    <w:p w14:paraId="58A3B1A5" w14:textId="695CEC22" w:rsidR="006F4899" w:rsidRDefault="00492F50" w:rsidP="006F4899">
      <w:pPr>
        <w:pStyle w:val="ListParagraph"/>
        <w:numPr>
          <w:ilvl w:val="1"/>
          <w:numId w:val="1"/>
        </w:numPr>
        <w:spacing w:before="120" w:after="120" w:line="276" w:lineRule="auto"/>
        <w:rPr>
          <w:rFonts w:ascii="Calibri" w:hAnsi="Calibri" w:cs="Utsaah"/>
          <w:sz w:val="21"/>
          <w:szCs w:val="21"/>
        </w:rPr>
      </w:pPr>
      <w:r>
        <w:rPr>
          <w:rFonts w:ascii="Helvetica" w:hAnsi="Helvetica" w:cs="Helvetica"/>
          <w:noProof/>
        </w:rPr>
        <w:drawing>
          <wp:anchor distT="0" distB="0" distL="114300" distR="114300" simplePos="0" relativeHeight="251705344" behindDoc="0" locked="0" layoutInCell="1" allowOverlap="1" wp14:anchorId="665D4CDF" wp14:editId="1D0F4892">
            <wp:simplePos x="0" y="0"/>
            <wp:positionH relativeFrom="column">
              <wp:posOffset>4391025</wp:posOffset>
            </wp:positionH>
            <wp:positionV relativeFrom="paragraph">
              <wp:posOffset>140970</wp:posOffset>
            </wp:positionV>
            <wp:extent cx="1676400" cy="578485"/>
            <wp:effectExtent l="0" t="0" r="0" b="0"/>
            <wp:wrapTight wrapText="bothSides">
              <wp:wrapPolygon edited="0">
                <wp:start x="0" y="0"/>
                <wp:lineTo x="0" y="20865"/>
                <wp:lineTo x="21273" y="20865"/>
                <wp:lineTo x="2127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52319"/>
                    <a:stretch/>
                  </pic:blipFill>
                  <pic:spPr bwMode="auto">
                    <a:xfrm>
                      <a:off x="0" y="0"/>
                      <a:ext cx="1676400" cy="578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 w:hAnsi="Helvetica" w:cs="Helvetica"/>
          <w:noProof/>
        </w:rPr>
        <w:drawing>
          <wp:anchor distT="0" distB="0" distL="114300" distR="114300" simplePos="0" relativeHeight="251704320" behindDoc="0" locked="0" layoutInCell="1" allowOverlap="1" wp14:anchorId="1C0A607B" wp14:editId="6A2EB62A">
            <wp:simplePos x="0" y="0"/>
            <wp:positionH relativeFrom="column">
              <wp:posOffset>3324860</wp:posOffset>
            </wp:positionH>
            <wp:positionV relativeFrom="paragraph">
              <wp:posOffset>140970</wp:posOffset>
            </wp:positionV>
            <wp:extent cx="1676400" cy="529590"/>
            <wp:effectExtent l="0" t="0" r="0" b="0"/>
            <wp:wrapTight wrapText="bothSides">
              <wp:wrapPolygon edited="0">
                <wp:start x="0" y="0"/>
                <wp:lineTo x="0" y="20719"/>
                <wp:lineTo x="21273" y="20719"/>
                <wp:lineTo x="212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56350"/>
                    <a:stretch/>
                  </pic:blipFill>
                  <pic:spPr bwMode="auto">
                    <a:xfrm>
                      <a:off x="0" y="0"/>
                      <a:ext cx="1676400" cy="5295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2DE8">
        <w:rPr>
          <w:rFonts w:ascii="Calibri" w:hAnsi="Calibri" w:cs="Utsaah"/>
          <w:sz w:val="21"/>
          <w:szCs w:val="21"/>
        </w:rPr>
        <w:t xml:space="preserve">s: 1 orbital, 2 electrons </w:t>
      </w:r>
    </w:p>
    <w:p w14:paraId="2EABAB2F" w14:textId="49CE1BAC" w:rsidR="00B42DE8" w:rsidRDefault="00B42DE8" w:rsidP="006F4899">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p: 3 orbitals, 6 electrons</w:t>
      </w:r>
    </w:p>
    <w:p w14:paraId="0AD2F9BA" w14:textId="36B7DCDC" w:rsidR="00B42DE8" w:rsidRDefault="00B42DE8" w:rsidP="006F4899">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d: 5 orbitals: 10 electrons</w:t>
      </w:r>
    </w:p>
    <w:p w14:paraId="07942079" w14:textId="7B48BA91" w:rsidR="00B42DE8" w:rsidRDefault="00B42DE8" w:rsidP="006F4899">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f: 7 orbitals, 14 electrons</w:t>
      </w:r>
    </w:p>
    <w:p w14:paraId="1ADF197B" w14:textId="6A14E285" w:rsidR="00E32A4B" w:rsidRPr="00760C54" w:rsidRDefault="006748C8" w:rsidP="00E32A4B">
      <w:pPr>
        <w:pStyle w:val="ListParagraph"/>
        <w:numPr>
          <w:ilvl w:val="0"/>
          <w:numId w:val="1"/>
        </w:numPr>
        <w:spacing w:before="120" w:after="120" w:line="276" w:lineRule="auto"/>
        <w:rPr>
          <w:rFonts w:ascii="Calibri" w:hAnsi="Calibri" w:cs="Utsaah"/>
          <w:sz w:val="21"/>
          <w:szCs w:val="21"/>
        </w:rPr>
      </w:pPr>
      <w:r>
        <w:rPr>
          <w:noProof/>
        </w:rPr>
        <w:drawing>
          <wp:anchor distT="0" distB="0" distL="114300" distR="114300" simplePos="0" relativeHeight="251707392" behindDoc="0" locked="0" layoutInCell="1" allowOverlap="1" wp14:anchorId="7DEE456C" wp14:editId="3776F9AC">
            <wp:simplePos x="0" y="0"/>
            <wp:positionH relativeFrom="column">
              <wp:posOffset>426085</wp:posOffset>
            </wp:positionH>
            <wp:positionV relativeFrom="paragraph">
              <wp:posOffset>173990</wp:posOffset>
            </wp:positionV>
            <wp:extent cx="2741930" cy="1430020"/>
            <wp:effectExtent l="0" t="0" r="0" b="0"/>
            <wp:wrapTight wrapText="bothSides">
              <wp:wrapPolygon edited="0">
                <wp:start x="0" y="0"/>
                <wp:lineTo x="0" y="21101"/>
                <wp:lineTo x="21410" y="21101"/>
                <wp:lineTo x="2141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1930" cy="1430020"/>
                    </a:xfrm>
                    <a:prstGeom prst="rect">
                      <a:avLst/>
                    </a:prstGeom>
                    <a:noFill/>
                    <a:ln>
                      <a:noFill/>
                    </a:ln>
                  </pic:spPr>
                </pic:pic>
              </a:graphicData>
            </a:graphic>
            <wp14:sizeRelH relativeFrom="page">
              <wp14:pctWidth>0</wp14:pctWidth>
            </wp14:sizeRelH>
            <wp14:sizeRelV relativeFrom="page">
              <wp14:pctHeight>0</wp14:pctHeight>
            </wp14:sizeRelV>
          </wp:anchor>
        </w:drawing>
      </w:r>
      <w:r w:rsidR="00760C54" w:rsidRPr="00760C54">
        <w:rPr>
          <w:rFonts w:ascii="Calibri" w:hAnsi="Calibri" w:cs="Utsaah"/>
          <w:sz w:val="21"/>
          <w:szCs w:val="21"/>
        </w:rPr>
        <w:t xml:space="preserve">Each </w:t>
      </w:r>
      <w:r w:rsidR="00760C54">
        <w:rPr>
          <w:rFonts w:ascii="Calibri" w:hAnsi="Calibri" w:cs="Utsaah"/>
          <w:sz w:val="21"/>
          <w:szCs w:val="21"/>
        </w:rPr>
        <w:t xml:space="preserve">main </w:t>
      </w:r>
      <w:r w:rsidR="00492F50">
        <w:rPr>
          <w:rFonts w:ascii="Calibri" w:hAnsi="Calibri" w:cs="Utsaah"/>
          <w:sz w:val="21"/>
          <w:szCs w:val="21"/>
        </w:rPr>
        <w:t xml:space="preserve">energy </w:t>
      </w:r>
      <w:r w:rsidR="00760C54">
        <w:rPr>
          <w:rFonts w:ascii="Calibri" w:hAnsi="Calibri" w:cs="Utsaah"/>
          <w:sz w:val="21"/>
          <w:szCs w:val="21"/>
        </w:rPr>
        <w:t>level can hold a max of 2n</w:t>
      </w:r>
      <w:r w:rsidR="00760C54" w:rsidRPr="00760C54">
        <w:rPr>
          <w:rFonts w:ascii="Calibri" w:hAnsi="Calibri" w:cs="Utsaah"/>
          <w:sz w:val="21"/>
          <w:szCs w:val="21"/>
          <w:vertAlign w:val="superscript"/>
        </w:rPr>
        <w:t>2</w:t>
      </w:r>
      <w:r w:rsidR="00760C54" w:rsidRPr="00760C54">
        <w:rPr>
          <w:rFonts w:ascii="Calibri" w:hAnsi="Calibri" w:cs="Utsaah"/>
          <w:sz w:val="21"/>
          <w:szCs w:val="21"/>
        </w:rPr>
        <w:t xml:space="preserve"> electrons</w:t>
      </w:r>
    </w:p>
    <w:p w14:paraId="5B03D474" w14:textId="4BAAED1F" w:rsidR="00760C54" w:rsidRDefault="00760C54" w:rsidP="00760C54">
      <w:pPr>
        <w:spacing w:before="120" w:after="120" w:line="276" w:lineRule="auto"/>
        <w:rPr>
          <w:rFonts w:ascii="Calibri" w:hAnsi="Calibri" w:cs="Utsaah"/>
          <w:sz w:val="21"/>
          <w:szCs w:val="21"/>
        </w:rPr>
      </w:pPr>
    </w:p>
    <w:p w14:paraId="34AD2488" w14:textId="78F92DFC" w:rsidR="00760C54" w:rsidRDefault="00760C54" w:rsidP="00760C54">
      <w:pPr>
        <w:spacing w:before="120" w:after="120" w:line="276" w:lineRule="auto"/>
        <w:rPr>
          <w:rFonts w:ascii="Calibri" w:hAnsi="Calibri" w:cs="Utsaah"/>
          <w:sz w:val="21"/>
          <w:szCs w:val="21"/>
        </w:rPr>
      </w:pPr>
    </w:p>
    <w:p w14:paraId="715F540A" w14:textId="77777777" w:rsidR="00760C54" w:rsidRDefault="00760C54" w:rsidP="00760C54">
      <w:pPr>
        <w:spacing w:before="120" w:after="120" w:line="276" w:lineRule="auto"/>
        <w:rPr>
          <w:rFonts w:ascii="Calibri" w:hAnsi="Calibri" w:cs="Utsaah"/>
          <w:sz w:val="21"/>
          <w:szCs w:val="21"/>
        </w:rPr>
      </w:pPr>
    </w:p>
    <w:p w14:paraId="7127ED47" w14:textId="77777777" w:rsidR="00760C54" w:rsidRDefault="00760C54" w:rsidP="00760C54">
      <w:pPr>
        <w:spacing w:before="120" w:after="120" w:line="276" w:lineRule="auto"/>
        <w:rPr>
          <w:rFonts w:ascii="Calibri" w:hAnsi="Calibri" w:cs="Utsaah"/>
          <w:sz w:val="21"/>
          <w:szCs w:val="21"/>
        </w:rPr>
      </w:pPr>
    </w:p>
    <w:p w14:paraId="1AF9CCA0" w14:textId="77777777" w:rsidR="00760C54" w:rsidRDefault="00760C54" w:rsidP="00760C54">
      <w:pPr>
        <w:spacing w:before="120" w:after="120" w:line="276" w:lineRule="auto"/>
        <w:rPr>
          <w:rFonts w:ascii="Calibri" w:hAnsi="Calibri" w:cs="Utsaah"/>
          <w:sz w:val="21"/>
          <w:szCs w:val="21"/>
        </w:rPr>
      </w:pPr>
    </w:p>
    <w:p w14:paraId="7CB990DD" w14:textId="77B7DF05" w:rsidR="006F2C99" w:rsidRPr="002D37B7" w:rsidRDefault="00FA4F5D" w:rsidP="00761C00">
      <w:pPr>
        <w:pStyle w:val="heading"/>
        <w:spacing w:before="240" w:after="0" w:line="276" w:lineRule="auto"/>
        <w:ind w:firstLine="360"/>
        <w:rPr>
          <w:rFonts w:ascii="Calibri" w:hAnsi="Calibri"/>
          <w:color w:val="31849B" w:themeColor="accent5" w:themeShade="BF"/>
          <w:szCs w:val="24"/>
        </w:rPr>
      </w:pPr>
      <w:r w:rsidRPr="002D37B7">
        <w:rPr>
          <w:rFonts w:ascii="Calibri" w:hAnsi="Calibri"/>
          <w:color w:val="31849B" w:themeColor="accent5" w:themeShade="BF"/>
          <w:szCs w:val="24"/>
        </w:rPr>
        <w:t>Writing electron configuration</w:t>
      </w:r>
      <w:r w:rsidR="00761C00" w:rsidRPr="002D37B7">
        <w:rPr>
          <w:rFonts w:ascii="Calibri" w:hAnsi="Calibri"/>
          <w:color w:val="31849B" w:themeColor="accent5" w:themeShade="BF"/>
          <w:szCs w:val="24"/>
        </w:rPr>
        <w:t>s</w:t>
      </w:r>
      <w:r w:rsidR="00BB4DD6">
        <w:rPr>
          <w:rFonts w:ascii="Calibri" w:hAnsi="Calibri"/>
          <w:color w:val="31849B" w:themeColor="accent5" w:themeShade="BF"/>
          <w:szCs w:val="24"/>
        </w:rPr>
        <w:t>/arrangement</w:t>
      </w:r>
    </w:p>
    <w:p w14:paraId="1527B5AB" w14:textId="47D0A338" w:rsidR="0029726E" w:rsidRPr="008F46DE" w:rsidRDefault="0029726E" w:rsidP="00BB4DD6">
      <w:pPr>
        <w:pStyle w:val="ListParagraph"/>
        <w:numPr>
          <w:ilvl w:val="0"/>
          <w:numId w:val="16"/>
        </w:numPr>
        <w:spacing w:before="120" w:after="120" w:line="276" w:lineRule="auto"/>
        <w:rPr>
          <w:rFonts w:ascii="Calibri" w:hAnsi="Calibri" w:cs="Utsaah"/>
          <w:sz w:val="21"/>
          <w:szCs w:val="21"/>
        </w:rPr>
      </w:pPr>
      <w:r>
        <w:rPr>
          <w:rFonts w:ascii="Calibri" w:hAnsi="Calibri" w:cs="Utsaah"/>
          <w:sz w:val="21"/>
          <w:szCs w:val="21"/>
        </w:rPr>
        <w:t>To write an electron configuration:</w:t>
      </w:r>
    </w:p>
    <w:p w14:paraId="0BA152FA" w14:textId="2A1286F1" w:rsidR="00FA4F5D" w:rsidRPr="004E66BF" w:rsidRDefault="006748C8" w:rsidP="00BB4DD6">
      <w:pPr>
        <w:pStyle w:val="ListParagraph"/>
        <w:numPr>
          <w:ilvl w:val="0"/>
          <w:numId w:val="2"/>
        </w:numPr>
        <w:spacing w:before="120" w:after="120" w:line="276" w:lineRule="auto"/>
        <w:rPr>
          <w:rFonts w:ascii="Calibri" w:hAnsi="Calibri" w:cs="Utsaah"/>
          <w:sz w:val="21"/>
          <w:szCs w:val="21"/>
        </w:rPr>
      </w:pPr>
      <w:r w:rsidRPr="002D37B7">
        <w:rPr>
          <w:rFonts w:ascii="Calibri" w:hAnsi="Calibri" w:cs="Utsaah"/>
          <w:noProof/>
          <w:color w:val="31849B" w:themeColor="accent5" w:themeShade="BF"/>
          <w:sz w:val="21"/>
          <w:szCs w:val="21"/>
        </w:rPr>
        <w:drawing>
          <wp:anchor distT="0" distB="0" distL="114300" distR="114300" simplePos="0" relativeHeight="251679744" behindDoc="0" locked="0" layoutInCell="1" allowOverlap="1" wp14:anchorId="2328D77D" wp14:editId="40DC7606">
            <wp:simplePos x="0" y="0"/>
            <wp:positionH relativeFrom="column">
              <wp:posOffset>5380355</wp:posOffset>
            </wp:positionH>
            <wp:positionV relativeFrom="paragraph">
              <wp:posOffset>17145</wp:posOffset>
            </wp:positionV>
            <wp:extent cx="2052320" cy="1143635"/>
            <wp:effectExtent l="0" t="0" r="0" b="0"/>
            <wp:wrapTight wrapText="bothSides">
              <wp:wrapPolygon edited="0">
                <wp:start x="0" y="0"/>
                <wp:lineTo x="0" y="21108"/>
                <wp:lineTo x="21386" y="21108"/>
                <wp:lineTo x="2138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52320" cy="1143635"/>
                    </a:xfrm>
                    <a:prstGeom prst="rect">
                      <a:avLst/>
                    </a:prstGeom>
                  </pic:spPr>
                </pic:pic>
              </a:graphicData>
            </a:graphic>
            <wp14:sizeRelH relativeFrom="page">
              <wp14:pctWidth>0</wp14:pctWidth>
            </wp14:sizeRelH>
            <wp14:sizeRelV relativeFrom="page">
              <wp14:pctHeight>0</wp14:pctHeight>
            </wp14:sizeRelV>
          </wp:anchor>
        </w:drawing>
      </w:r>
      <w:r w:rsidR="00FA4F5D" w:rsidRPr="004E66BF">
        <w:rPr>
          <w:rFonts w:ascii="Calibri" w:hAnsi="Calibri" w:cs="Utsaah"/>
          <w:sz w:val="21"/>
          <w:szCs w:val="21"/>
        </w:rPr>
        <w:t xml:space="preserve">Determine the total number of electrons </w:t>
      </w:r>
    </w:p>
    <w:p w14:paraId="46F9077A" w14:textId="5064791B" w:rsidR="00FA4F5D" w:rsidRPr="00590B8B" w:rsidRDefault="00FA4F5D" w:rsidP="00BB4DD6">
      <w:pPr>
        <w:pStyle w:val="ListParagraph"/>
        <w:numPr>
          <w:ilvl w:val="0"/>
          <w:numId w:val="2"/>
        </w:numPr>
        <w:spacing w:before="120" w:after="120" w:line="276" w:lineRule="auto"/>
        <w:rPr>
          <w:rFonts w:ascii="Calibri" w:hAnsi="Calibri" w:cs="Utsaah"/>
          <w:sz w:val="21"/>
          <w:szCs w:val="21"/>
        </w:rPr>
      </w:pPr>
      <w:r>
        <w:rPr>
          <w:rFonts w:ascii="Calibri" w:hAnsi="Calibri" w:cs="Utsaah"/>
          <w:sz w:val="21"/>
          <w:szCs w:val="21"/>
        </w:rPr>
        <w:t xml:space="preserve">Fill the lowest energy subshells first and then proceed to higher energy levels until all electrons are used. The easiest way is </w:t>
      </w:r>
      <w:r w:rsidRPr="00590B8B">
        <w:rPr>
          <w:rFonts w:ascii="Calibri" w:hAnsi="Calibri" w:cs="Utsaah"/>
          <w:sz w:val="21"/>
          <w:szCs w:val="21"/>
        </w:rPr>
        <w:t>to use the chart on the left</w:t>
      </w:r>
    </w:p>
    <w:p w14:paraId="5AA0B82C" w14:textId="3FB1B884" w:rsidR="00FA4F5D" w:rsidRPr="00D80E3D" w:rsidRDefault="00590B8B" w:rsidP="00BB4DD6">
      <w:pPr>
        <w:pStyle w:val="ListParagraph"/>
        <w:numPr>
          <w:ilvl w:val="0"/>
          <w:numId w:val="2"/>
        </w:numPr>
        <w:spacing w:before="120" w:after="120" w:line="276" w:lineRule="auto"/>
        <w:rPr>
          <w:rFonts w:ascii="Calibri" w:hAnsi="Calibri" w:cs="Utsaah"/>
          <w:sz w:val="21"/>
          <w:szCs w:val="21"/>
        </w:rPr>
      </w:pPr>
      <w:r w:rsidRPr="00590B8B">
        <w:rPr>
          <w:rFonts w:ascii="Calibri" w:hAnsi="Calibri" w:cs="Utsaah"/>
          <w:b/>
          <w:sz w:val="21"/>
          <w:szCs w:val="21"/>
        </w:rPr>
        <w:t>S-orbital</w:t>
      </w:r>
      <w:r w:rsidR="00FA4F5D" w:rsidRPr="00590B8B">
        <w:rPr>
          <w:rFonts w:ascii="Calibri" w:hAnsi="Calibri" w:cs="Utsaah"/>
          <w:b/>
          <w:sz w:val="21"/>
          <w:szCs w:val="21"/>
        </w:rPr>
        <w:t xml:space="preserve"> can hold 2 electrons, each p</w:t>
      </w:r>
      <w:r w:rsidRPr="00590B8B">
        <w:rPr>
          <w:rFonts w:ascii="Calibri" w:hAnsi="Calibri" w:cs="Utsaah"/>
          <w:b/>
          <w:sz w:val="21"/>
          <w:szCs w:val="21"/>
        </w:rPr>
        <w:t>-orbital</w:t>
      </w:r>
      <w:r w:rsidR="00FA4F5D" w:rsidRPr="00590B8B">
        <w:rPr>
          <w:rFonts w:ascii="Calibri" w:hAnsi="Calibri" w:cs="Utsaah"/>
          <w:b/>
          <w:sz w:val="21"/>
          <w:szCs w:val="21"/>
        </w:rPr>
        <w:t xml:space="preserve"> can hold 6, each d</w:t>
      </w:r>
      <w:r w:rsidRPr="00590B8B">
        <w:rPr>
          <w:rFonts w:ascii="Calibri" w:hAnsi="Calibri" w:cs="Utsaah"/>
          <w:b/>
          <w:sz w:val="21"/>
          <w:szCs w:val="21"/>
        </w:rPr>
        <w:t>-orbital</w:t>
      </w:r>
      <w:r w:rsidR="00FA4F5D" w:rsidRPr="00590B8B">
        <w:rPr>
          <w:rFonts w:ascii="Calibri" w:hAnsi="Calibri" w:cs="Utsaah"/>
          <w:b/>
          <w:sz w:val="21"/>
          <w:szCs w:val="21"/>
        </w:rPr>
        <w:t xml:space="preserve"> can hold 10 and each f</w:t>
      </w:r>
      <w:r w:rsidRPr="00590B8B">
        <w:rPr>
          <w:rFonts w:ascii="Calibri" w:hAnsi="Calibri" w:cs="Utsaah"/>
          <w:b/>
          <w:sz w:val="21"/>
          <w:szCs w:val="21"/>
        </w:rPr>
        <w:t>-orbital</w:t>
      </w:r>
      <w:r w:rsidR="00FA4F5D" w:rsidRPr="00590B8B">
        <w:rPr>
          <w:rFonts w:ascii="Calibri" w:hAnsi="Calibri" w:cs="Utsaah"/>
          <w:b/>
          <w:sz w:val="21"/>
          <w:szCs w:val="21"/>
        </w:rPr>
        <w:t xml:space="preserve"> can hold 14</w:t>
      </w:r>
      <w:r w:rsidR="00FA4F5D">
        <w:rPr>
          <w:rFonts w:ascii="Calibri" w:hAnsi="Calibri" w:cs="Utsaah"/>
          <w:sz w:val="21"/>
          <w:szCs w:val="21"/>
        </w:rPr>
        <w:t xml:space="preserve"> </w:t>
      </w:r>
    </w:p>
    <w:p w14:paraId="66381F2A" w14:textId="62AC00F9" w:rsidR="001E2E54" w:rsidRPr="00167D49" w:rsidRDefault="001E2E54" w:rsidP="00BB4DD6">
      <w:pPr>
        <w:pStyle w:val="ListParagraph"/>
        <w:numPr>
          <w:ilvl w:val="0"/>
          <w:numId w:val="17"/>
        </w:numPr>
        <w:spacing w:before="120" w:after="120" w:line="276" w:lineRule="auto"/>
        <w:rPr>
          <w:rFonts w:ascii="Calibri" w:hAnsi="Calibri" w:cs="Utsaah"/>
          <w:b/>
          <w:sz w:val="21"/>
          <w:szCs w:val="21"/>
        </w:rPr>
      </w:pPr>
      <w:r w:rsidRPr="00167D49">
        <w:rPr>
          <w:rFonts w:ascii="Calibri" w:hAnsi="Calibri" w:cs="Utsaah"/>
          <w:b/>
          <w:sz w:val="21"/>
          <w:szCs w:val="21"/>
        </w:rPr>
        <w:t>Note: The 4s orbital is filled first before 3d, but is removed first before 3d</w:t>
      </w:r>
    </w:p>
    <w:p w14:paraId="62C65C8E" w14:textId="77CCBCFA" w:rsidR="00FA4F5D" w:rsidRPr="008F46DE" w:rsidRDefault="000975D7" w:rsidP="00BB4DD6">
      <w:pPr>
        <w:pStyle w:val="ListParagraph"/>
        <w:numPr>
          <w:ilvl w:val="0"/>
          <w:numId w:val="17"/>
        </w:numPr>
        <w:spacing w:before="120" w:after="120" w:line="276" w:lineRule="auto"/>
        <w:rPr>
          <w:rFonts w:ascii="Calibri" w:hAnsi="Calibri" w:cs="Utsaah"/>
          <w:sz w:val="21"/>
          <w:szCs w:val="21"/>
        </w:rPr>
      </w:pPr>
      <w:r>
        <w:rPr>
          <w:rFonts w:ascii="Calibri" w:hAnsi="Calibri" w:cs="Utsaah"/>
          <w:sz w:val="21"/>
          <w:szCs w:val="21"/>
        </w:rPr>
        <w:t>To write a condensed</w:t>
      </w:r>
      <w:r w:rsidR="00FA4F5D">
        <w:rPr>
          <w:rFonts w:ascii="Calibri" w:hAnsi="Calibri" w:cs="Utsaah"/>
          <w:sz w:val="21"/>
          <w:szCs w:val="21"/>
        </w:rPr>
        <w:t xml:space="preserve"> electron configuration:</w:t>
      </w:r>
    </w:p>
    <w:p w14:paraId="6ED994FD" w14:textId="6B6C9B49" w:rsidR="00FA4F5D" w:rsidRPr="003349FB" w:rsidRDefault="00FA4F5D" w:rsidP="00BB4DD6">
      <w:pPr>
        <w:pStyle w:val="ListParagraph"/>
        <w:numPr>
          <w:ilvl w:val="0"/>
          <w:numId w:val="3"/>
        </w:numPr>
        <w:spacing w:before="120" w:after="120" w:line="276" w:lineRule="auto"/>
        <w:rPr>
          <w:rFonts w:ascii="Calibri" w:hAnsi="Calibri" w:cs="Utsaah"/>
          <w:sz w:val="21"/>
          <w:szCs w:val="21"/>
        </w:rPr>
      </w:pPr>
      <w:r w:rsidRPr="003349FB">
        <w:rPr>
          <w:rFonts w:ascii="Calibri" w:hAnsi="Calibri" w:cs="Utsaah"/>
          <w:sz w:val="21"/>
          <w:szCs w:val="21"/>
        </w:rPr>
        <w:t xml:space="preserve">Write the symbol in </w:t>
      </w:r>
      <w:r w:rsidR="00FA21B3">
        <w:rPr>
          <w:rFonts w:ascii="Calibri" w:hAnsi="Calibri" w:cs="Utsaah"/>
          <w:sz w:val="21"/>
          <w:szCs w:val="21"/>
        </w:rPr>
        <w:t xml:space="preserve">square </w:t>
      </w:r>
      <w:r w:rsidRPr="003349FB">
        <w:rPr>
          <w:rFonts w:ascii="Calibri" w:hAnsi="Calibri" w:cs="Utsaah"/>
          <w:sz w:val="21"/>
          <w:szCs w:val="21"/>
        </w:rPr>
        <w:t xml:space="preserve">brackets ([X]) for the nearest, </w:t>
      </w:r>
      <w:r w:rsidRPr="00F7527C">
        <w:rPr>
          <w:rFonts w:ascii="Calibri" w:hAnsi="Calibri" w:cs="Utsaah"/>
          <w:sz w:val="21"/>
          <w:szCs w:val="21"/>
          <w:u w:val="single"/>
        </w:rPr>
        <w:t>smaller</w:t>
      </w:r>
      <w:r w:rsidR="006F2C99">
        <w:rPr>
          <w:rFonts w:ascii="Calibri" w:hAnsi="Calibri" w:cs="Utsaah"/>
          <w:sz w:val="21"/>
          <w:szCs w:val="21"/>
        </w:rPr>
        <w:t xml:space="preserve"> noble gas</w:t>
      </w:r>
      <w:r w:rsidR="00FA21B3">
        <w:rPr>
          <w:rFonts w:ascii="Calibri" w:hAnsi="Calibri" w:cs="Utsaah"/>
          <w:sz w:val="21"/>
          <w:szCs w:val="21"/>
        </w:rPr>
        <w:t xml:space="preserve"> </w:t>
      </w:r>
      <w:r w:rsidRPr="003349FB">
        <w:rPr>
          <w:rFonts w:ascii="Calibri" w:hAnsi="Calibri" w:cs="Utsaah"/>
          <w:sz w:val="21"/>
          <w:szCs w:val="21"/>
        </w:rPr>
        <w:t>(The square brackets represent the electron configuration for the noble gas)</w:t>
      </w:r>
    </w:p>
    <w:p w14:paraId="586F17B3" w14:textId="1CF1AC8D" w:rsidR="00F3038B" w:rsidRPr="00F3038B" w:rsidRDefault="00FA4F5D" w:rsidP="00BB4DD6">
      <w:pPr>
        <w:pStyle w:val="ListParagraph"/>
        <w:numPr>
          <w:ilvl w:val="0"/>
          <w:numId w:val="3"/>
        </w:numPr>
        <w:spacing w:before="120" w:after="120" w:line="276" w:lineRule="auto"/>
        <w:rPr>
          <w:rFonts w:ascii="Calibri" w:hAnsi="Calibri" w:cs="Utsaah"/>
          <w:sz w:val="21"/>
          <w:szCs w:val="21"/>
        </w:rPr>
      </w:pPr>
      <w:r>
        <w:rPr>
          <w:rFonts w:ascii="Calibri" w:hAnsi="Calibri" w:cs="Utsaah"/>
          <w:sz w:val="21"/>
          <w:szCs w:val="21"/>
        </w:rPr>
        <w:t>Write the electron configuration following the noble gas configuration</w:t>
      </w:r>
    </w:p>
    <w:p w14:paraId="6AECF65F" w14:textId="3D0F7734" w:rsidR="00F3038B" w:rsidRDefault="00F3038B" w:rsidP="00BB4DD6">
      <w:pPr>
        <w:pStyle w:val="ListParagraph"/>
        <w:numPr>
          <w:ilvl w:val="0"/>
          <w:numId w:val="16"/>
        </w:numPr>
        <w:spacing w:before="120" w:after="120" w:line="276" w:lineRule="auto"/>
        <w:rPr>
          <w:rFonts w:ascii="Calibri" w:hAnsi="Calibri" w:cs="Utsaah"/>
          <w:sz w:val="21"/>
          <w:szCs w:val="21"/>
        </w:rPr>
      </w:pPr>
      <w:r>
        <w:rPr>
          <w:rFonts w:ascii="Calibri" w:hAnsi="Calibri" w:cs="Utsaah"/>
          <w:sz w:val="21"/>
          <w:szCs w:val="21"/>
        </w:rPr>
        <w:t>The electronic configurations of the transition elements copper and chromium do not follow the expected patterns</w:t>
      </w:r>
    </w:p>
    <w:p w14:paraId="08E10F2A" w14:textId="5E5D9B65" w:rsidR="00F3038B" w:rsidRDefault="00F3038B" w:rsidP="00BB4DD6">
      <w:pPr>
        <w:pStyle w:val="ListParagraph"/>
        <w:numPr>
          <w:ilvl w:val="1"/>
          <w:numId w:val="16"/>
        </w:numPr>
        <w:spacing w:before="120" w:after="120" w:line="276" w:lineRule="auto"/>
        <w:rPr>
          <w:rFonts w:ascii="Calibri" w:hAnsi="Calibri" w:cs="Utsaah"/>
          <w:sz w:val="21"/>
          <w:szCs w:val="21"/>
        </w:rPr>
      </w:pPr>
      <w:r>
        <w:rPr>
          <w:rFonts w:ascii="Calibri" w:hAnsi="Calibri" w:cs="Utsaah"/>
          <w:sz w:val="21"/>
          <w:szCs w:val="21"/>
        </w:rPr>
        <w:t>Chromium has the electron configuration:</w:t>
      </w:r>
      <w:r w:rsidR="001E2E54" w:rsidRPr="001E2E54">
        <w:rPr>
          <w:rFonts w:ascii="Calibri" w:hAnsi="Calibri" w:cs="Utsaah"/>
          <w:sz w:val="21"/>
          <w:szCs w:val="21"/>
        </w:rPr>
        <w:t xml:space="preserve"> </w:t>
      </w:r>
      <w:r w:rsidR="001E2E54">
        <w:rPr>
          <w:rFonts w:ascii="Calibri" w:hAnsi="Calibri" w:cs="Utsaah"/>
          <w:sz w:val="21"/>
          <w:szCs w:val="21"/>
        </w:rPr>
        <w:t>[Ar] 3d</w:t>
      </w:r>
      <w:r w:rsidR="001E2E54">
        <w:rPr>
          <w:rFonts w:ascii="Calibri" w:hAnsi="Calibri" w:cs="Utsaah"/>
          <w:sz w:val="21"/>
          <w:szCs w:val="21"/>
          <w:vertAlign w:val="superscript"/>
        </w:rPr>
        <w:t>5</w:t>
      </w:r>
      <w:r w:rsidR="001E2E54">
        <w:rPr>
          <w:rFonts w:ascii="Calibri" w:hAnsi="Calibri" w:cs="Utsaah"/>
          <w:sz w:val="21"/>
          <w:szCs w:val="21"/>
        </w:rPr>
        <w:t xml:space="preserve"> 4s</w:t>
      </w:r>
      <w:r w:rsidR="001E2E54">
        <w:rPr>
          <w:rFonts w:ascii="Calibri" w:hAnsi="Calibri" w:cs="Utsaah"/>
          <w:sz w:val="21"/>
          <w:szCs w:val="21"/>
          <w:vertAlign w:val="superscript"/>
        </w:rPr>
        <w:t>1</w:t>
      </w:r>
    </w:p>
    <w:p w14:paraId="1986FEE2" w14:textId="51D7FE00" w:rsidR="00F3038B" w:rsidRDefault="001E2E54" w:rsidP="00BB4DD6">
      <w:pPr>
        <w:pStyle w:val="ListParagraph"/>
        <w:numPr>
          <w:ilvl w:val="1"/>
          <w:numId w:val="16"/>
        </w:numPr>
        <w:spacing w:before="120" w:after="120" w:line="276" w:lineRule="auto"/>
        <w:rPr>
          <w:rFonts w:ascii="Calibri" w:hAnsi="Calibri" w:cs="Utsaah"/>
          <w:sz w:val="21"/>
          <w:szCs w:val="21"/>
        </w:rPr>
      </w:pPr>
      <w:r>
        <w:rPr>
          <w:rFonts w:ascii="Calibri" w:hAnsi="Calibri" w:cs="Utsaah"/>
          <w:sz w:val="21"/>
          <w:szCs w:val="21"/>
        </w:rPr>
        <w:t>Copper has the electron configuration: [Ar] 3d</w:t>
      </w:r>
      <w:r>
        <w:rPr>
          <w:rFonts w:ascii="Calibri" w:hAnsi="Calibri" w:cs="Utsaah"/>
          <w:sz w:val="21"/>
          <w:szCs w:val="21"/>
          <w:vertAlign w:val="superscript"/>
        </w:rPr>
        <w:t>10</w:t>
      </w:r>
      <w:r>
        <w:rPr>
          <w:rFonts w:ascii="Calibri" w:hAnsi="Calibri" w:cs="Utsaah"/>
          <w:sz w:val="21"/>
          <w:szCs w:val="21"/>
        </w:rPr>
        <w:t xml:space="preserve"> 4s</w:t>
      </w:r>
      <w:r>
        <w:rPr>
          <w:rFonts w:ascii="Calibri" w:hAnsi="Calibri" w:cs="Utsaah"/>
          <w:sz w:val="21"/>
          <w:szCs w:val="21"/>
          <w:vertAlign w:val="superscript"/>
        </w:rPr>
        <w:t>1</w:t>
      </w:r>
    </w:p>
    <w:p w14:paraId="539E5534" w14:textId="6A07C525" w:rsidR="001111A2" w:rsidRPr="009D60B4" w:rsidRDefault="00BB4DD6" w:rsidP="009D60B4">
      <w:pPr>
        <w:pStyle w:val="ListParagraph"/>
        <w:numPr>
          <w:ilvl w:val="0"/>
          <w:numId w:val="16"/>
        </w:numPr>
        <w:spacing w:before="120" w:after="120" w:line="276" w:lineRule="auto"/>
        <w:rPr>
          <w:rFonts w:ascii="Calibri" w:hAnsi="Calibri"/>
          <w:color w:val="31849B" w:themeColor="accent5" w:themeShade="BF"/>
        </w:rPr>
      </w:pPr>
      <w:r w:rsidRPr="00A67E20">
        <w:rPr>
          <w:rFonts w:ascii="Calibri" w:hAnsi="Calibri" w:cs="Utsaah"/>
          <w:b/>
          <w:sz w:val="21"/>
          <w:szCs w:val="21"/>
        </w:rPr>
        <w:t xml:space="preserve">Electron arrangement </w:t>
      </w:r>
      <w:r>
        <w:rPr>
          <w:rFonts w:ascii="Calibri" w:hAnsi="Calibri" w:cs="Utsaah"/>
          <w:sz w:val="21"/>
          <w:szCs w:val="21"/>
        </w:rPr>
        <w:t xml:space="preserve">is the number of electrons per </w:t>
      </w:r>
      <w:r w:rsidR="009D60B4">
        <w:rPr>
          <w:rFonts w:ascii="Calibri" w:hAnsi="Calibri" w:cs="Utsaah"/>
          <w:sz w:val="21"/>
          <w:szCs w:val="21"/>
        </w:rPr>
        <w:t xml:space="preserve">each main </w:t>
      </w:r>
      <w:r>
        <w:rPr>
          <w:rFonts w:ascii="Calibri" w:hAnsi="Calibri" w:cs="Utsaah"/>
          <w:sz w:val="21"/>
          <w:szCs w:val="21"/>
        </w:rPr>
        <w:t>energy level (i.e., Level 1, 2, 3, 4 and 5)</w:t>
      </w:r>
      <w:r w:rsidR="006748C8" w:rsidRPr="002D37B7">
        <w:rPr>
          <w:rFonts w:ascii="Calibri" w:hAnsi="Calibri"/>
          <w:color w:val="31849B" w:themeColor="accent5" w:themeShade="B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492F50" w:rsidRPr="00E57E61" w14:paraId="68778D9D" w14:textId="77777777" w:rsidTr="00593908">
        <w:trPr>
          <w:trHeight w:val="500"/>
        </w:trPr>
        <w:tc>
          <w:tcPr>
            <w:tcW w:w="959" w:type="dxa"/>
            <w:shd w:val="clear" w:color="auto" w:fill="FFFFFF" w:themeFill="background1"/>
          </w:tcPr>
          <w:p w14:paraId="3F23840D" w14:textId="27C742B2" w:rsidR="00593908" w:rsidRPr="002D37B7" w:rsidRDefault="003C7F40" w:rsidP="00593908">
            <w:pPr>
              <w:spacing w:before="40" w:after="40" w:line="276" w:lineRule="auto"/>
              <w:jc w:val="center"/>
              <w:rPr>
                <w:rFonts w:ascii="Calibri" w:hAnsi="Calibri" w:cstheme="minorHAnsi"/>
                <w:b/>
                <w:color w:val="31849B" w:themeColor="accent5" w:themeShade="BF"/>
                <w:sz w:val="28"/>
                <w:szCs w:val="28"/>
              </w:rPr>
            </w:pPr>
            <w:r w:rsidRPr="002D37B7">
              <w:rPr>
                <w:rFonts w:ascii="Calibri" w:hAnsi="Calibri" w:cstheme="minorHAnsi"/>
                <w:b/>
                <w:color w:val="31849B" w:themeColor="accent5" w:themeShade="BF"/>
                <w:sz w:val="28"/>
                <w:szCs w:val="28"/>
              </w:rPr>
              <w:t>1</w:t>
            </w:r>
            <w:r w:rsidR="00593908" w:rsidRPr="002D37B7">
              <w:rPr>
                <w:rFonts w:ascii="Calibri" w:hAnsi="Calibri" w:cstheme="minorHAnsi"/>
                <w:b/>
                <w:color w:val="31849B" w:themeColor="accent5" w:themeShade="BF"/>
                <w:sz w:val="28"/>
                <w:szCs w:val="28"/>
              </w:rPr>
              <w:t>2.</w:t>
            </w:r>
            <w:r w:rsidRPr="002D37B7">
              <w:rPr>
                <w:rFonts w:ascii="Calibri" w:hAnsi="Calibri" w:cstheme="minorHAnsi"/>
                <w:b/>
                <w:color w:val="31849B" w:themeColor="accent5" w:themeShade="BF"/>
                <w:sz w:val="28"/>
                <w:szCs w:val="28"/>
              </w:rPr>
              <w:t>1</w:t>
            </w:r>
          </w:p>
        </w:tc>
        <w:tc>
          <w:tcPr>
            <w:tcW w:w="10206" w:type="dxa"/>
            <w:shd w:val="clear" w:color="auto" w:fill="FFFFFF" w:themeFill="background1"/>
          </w:tcPr>
          <w:p w14:paraId="508DBC24" w14:textId="6DFA7C5B" w:rsidR="00593908" w:rsidRPr="002D37B7" w:rsidRDefault="003C7F40" w:rsidP="00593908">
            <w:pPr>
              <w:spacing w:before="40" w:after="40" w:line="276" w:lineRule="auto"/>
              <w:rPr>
                <w:rFonts w:ascii="Calibri" w:hAnsi="Calibri" w:cstheme="minorHAnsi"/>
                <w:b/>
                <w:color w:val="31849B" w:themeColor="accent5" w:themeShade="BF"/>
                <w:sz w:val="28"/>
                <w:szCs w:val="28"/>
              </w:rPr>
            </w:pPr>
            <w:r w:rsidRPr="002D37B7">
              <w:rPr>
                <w:rFonts w:ascii="Calibri" w:hAnsi="Calibri" w:cstheme="minorHAnsi"/>
                <w:b/>
                <w:color w:val="31849B" w:themeColor="accent5" w:themeShade="BF"/>
                <w:sz w:val="28"/>
                <w:szCs w:val="28"/>
              </w:rPr>
              <w:t>Electrons in atoms</w:t>
            </w:r>
          </w:p>
        </w:tc>
      </w:tr>
      <w:tr w:rsidR="00492F50" w:rsidRPr="00E57E61" w14:paraId="3F76D17D" w14:textId="77777777" w:rsidTr="007F6612">
        <w:trPr>
          <w:trHeight w:val="425"/>
        </w:trPr>
        <w:tc>
          <w:tcPr>
            <w:tcW w:w="959" w:type="dxa"/>
            <w:shd w:val="clear" w:color="auto" w:fill="DAEEF3" w:themeFill="accent5" w:themeFillTint="33"/>
          </w:tcPr>
          <w:p w14:paraId="4D80A663" w14:textId="515F672A" w:rsidR="00593908" w:rsidRPr="00E57E61" w:rsidRDefault="003C7F40" w:rsidP="00593908">
            <w:pPr>
              <w:spacing w:before="40" w:after="40" w:line="276" w:lineRule="auto"/>
              <w:jc w:val="center"/>
              <w:rPr>
                <w:rFonts w:ascii="Calibri" w:hAnsi="Calibri" w:cstheme="minorHAnsi"/>
                <w:sz w:val="20"/>
                <w:szCs w:val="20"/>
              </w:rPr>
            </w:pPr>
            <w:r>
              <w:rPr>
                <w:rFonts w:ascii="Calibri" w:hAnsi="Calibri" w:cstheme="minorHAnsi"/>
                <w:sz w:val="20"/>
                <w:szCs w:val="20"/>
              </w:rPr>
              <w:t>12.1.1</w:t>
            </w:r>
          </w:p>
        </w:tc>
        <w:tc>
          <w:tcPr>
            <w:tcW w:w="10206" w:type="dxa"/>
            <w:shd w:val="clear" w:color="auto" w:fill="DAEEF3" w:themeFill="accent5" w:themeFillTint="33"/>
          </w:tcPr>
          <w:p w14:paraId="5B7C0273" w14:textId="26BB9D6C" w:rsidR="00593908" w:rsidRPr="00E57E61" w:rsidRDefault="003C7F40" w:rsidP="00593908">
            <w:pPr>
              <w:spacing w:before="40" w:after="40" w:line="276" w:lineRule="auto"/>
              <w:rPr>
                <w:rFonts w:ascii="Calibri" w:hAnsi="Calibri" w:cstheme="minorHAnsi"/>
                <w:sz w:val="20"/>
                <w:szCs w:val="20"/>
              </w:rPr>
            </w:pPr>
            <w:r>
              <w:rPr>
                <w:rFonts w:ascii="Calibri" w:hAnsi="Calibri" w:cstheme="minorHAnsi"/>
                <w:sz w:val="20"/>
                <w:szCs w:val="20"/>
              </w:rPr>
              <w:t>In an emission spectrum, the limit of convergence at higher frequency corresponds to the first ionization energy</w:t>
            </w:r>
          </w:p>
        </w:tc>
      </w:tr>
      <w:tr w:rsidR="00492F50" w:rsidRPr="00E57E61" w14:paraId="3F608EC1" w14:textId="77777777" w:rsidTr="007F6612">
        <w:trPr>
          <w:trHeight w:val="425"/>
        </w:trPr>
        <w:tc>
          <w:tcPr>
            <w:tcW w:w="959" w:type="dxa"/>
            <w:shd w:val="clear" w:color="auto" w:fill="DAEEF3" w:themeFill="accent5" w:themeFillTint="33"/>
          </w:tcPr>
          <w:p w14:paraId="4C4F8ED6" w14:textId="1631D983" w:rsidR="00593908" w:rsidRPr="00E57E61" w:rsidRDefault="003C7F40" w:rsidP="00593908">
            <w:pPr>
              <w:spacing w:before="40" w:after="40" w:line="276" w:lineRule="auto"/>
              <w:jc w:val="center"/>
              <w:rPr>
                <w:rFonts w:ascii="Calibri" w:hAnsi="Calibri" w:cstheme="minorHAnsi"/>
                <w:sz w:val="20"/>
                <w:szCs w:val="20"/>
              </w:rPr>
            </w:pPr>
            <w:r>
              <w:rPr>
                <w:rFonts w:ascii="Calibri" w:hAnsi="Calibri" w:cstheme="minorHAnsi"/>
                <w:sz w:val="20"/>
                <w:szCs w:val="20"/>
              </w:rPr>
              <w:t>12.1.2</w:t>
            </w:r>
          </w:p>
        </w:tc>
        <w:tc>
          <w:tcPr>
            <w:tcW w:w="10206" w:type="dxa"/>
            <w:shd w:val="clear" w:color="auto" w:fill="DAEEF3" w:themeFill="accent5" w:themeFillTint="33"/>
          </w:tcPr>
          <w:p w14:paraId="23278D32" w14:textId="19F7E5B2" w:rsidR="00593908" w:rsidRPr="00E57E61" w:rsidRDefault="003C7F40" w:rsidP="00593908">
            <w:pPr>
              <w:spacing w:before="40" w:after="40" w:line="276" w:lineRule="auto"/>
              <w:rPr>
                <w:rFonts w:ascii="Calibri" w:hAnsi="Calibri" w:cstheme="minorHAnsi"/>
                <w:sz w:val="20"/>
                <w:szCs w:val="20"/>
              </w:rPr>
            </w:pPr>
            <w:r>
              <w:rPr>
                <w:rFonts w:ascii="Calibri" w:hAnsi="Calibri" w:cstheme="minorHAnsi"/>
                <w:sz w:val="20"/>
                <w:szCs w:val="20"/>
              </w:rPr>
              <w:t xml:space="preserve">Trends in first ionization energy across periods account for the existence of main energy levels and </w:t>
            </w:r>
            <w:proofErr w:type="spellStart"/>
            <w:r>
              <w:rPr>
                <w:rFonts w:ascii="Calibri" w:hAnsi="Calibri" w:cstheme="minorHAnsi"/>
                <w:sz w:val="20"/>
                <w:szCs w:val="20"/>
              </w:rPr>
              <w:t>syb</w:t>
            </w:r>
            <w:proofErr w:type="spellEnd"/>
            <w:r>
              <w:rPr>
                <w:rFonts w:ascii="Calibri" w:hAnsi="Calibri" w:cstheme="minorHAnsi"/>
                <w:sz w:val="20"/>
                <w:szCs w:val="20"/>
              </w:rPr>
              <w:t>-levels in atoms</w:t>
            </w:r>
          </w:p>
        </w:tc>
      </w:tr>
      <w:tr w:rsidR="00492F50" w:rsidRPr="00E57E61" w14:paraId="313A729D" w14:textId="77777777" w:rsidTr="007F6612">
        <w:trPr>
          <w:trHeight w:val="425"/>
        </w:trPr>
        <w:tc>
          <w:tcPr>
            <w:tcW w:w="959" w:type="dxa"/>
            <w:shd w:val="clear" w:color="auto" w:fill="DAEEF3" w:themeFill="accent5" w:themeFillTint="33"/>
          </w:tcPr>
          <w:p w14:paraId="765168E9" w14:textId="6452E972" w:rsidR="00593908" w:rsidRPr="00E57E61" w:rsidRDefault="003C7F40" w:rsidP="00593908">
            <w:pPr>
              <w:spacing w:before="40" w:after="40" w:line="276" w:lineRule="auto"/>
              <w:jc w:val="center"/>
              <w:rPr>
                <w:rFonts w:ascii="Calibri" w:hAnsi="Calibri" w:cstheme="minorHAnsi"/>
                <w:sz w:val="20"/>
                <w:szCs w:val="20"/>
              </w:rPr>
            </w:pPr>
            <w:r>
              <w:rPr>
                <w:rFonts w:ascii="Calibri" w:hAnsi="Calibri" w:cstheme="minorHAnsi"/>
                <w:sz w:val="20"/>
                <w:szCs w:val="20"/>
              </w:rPr>
              <w:t>12.1.3</w:t>
            </w:r>
          </w:p>
        </w:tc>
        <w:tc>
          <w:tcPr>
            <w:tcW w:w="10206" w:type="dxa"/>
            <w:shd w:val="clear" w:color="auto" w:fill="DAEEF3" w:themeFill="accent5" w:themeFillTint="33"/>
          </w:tcPr>
          <w:p w14:paraId="2C32BAF1" w14:textId="71DC6D72" w:rsidR="00593908" w:rsidRPr="00E57E61" w:rsidRDefault="003C7F40" w:rsidP="00593908">
            <w:pPr>
              <w:spacing w:before="40" w:after="40" w:line="276" w:lineRule="auto"/>
              <w:rPr>
                <w:rFonts w:ascii="Calibri" w:hAnsi="Calibri" w:cstheme="minorHAnsi"/>
                <w:sz w:val="20"/>
                <w:szCs w:val="20"/>
              </w:rPr>
            </w:pPr>
            <w:r>
              <w:rPr>
                <w:rFonts w:ascii="Calibri" w:hAnsi="Calibri" w:cstheme="minorHAnsi"/>
                <w:sz w:val="20"/>
                <w:szCs w:val="20"/>
              </w:rPr>
              <w:t>Successive ionization energy data for an element give information that shows relations to electron configuration</w:t>
            </w:r>
          </w:p>
        </w:tc>
      </w:tr>
      <w:tr w:rsidR="00492F50" w:rsidRPr="00E57E61" w14:paraId="0A74CCEA" w14:textId="77777777" w:rsidTr="004D6208">
        <w:trPr>
          <w:trHeight w:val="473"/>
        </w:trPr>
        <w:tc>
          <w:tcPr>
            <w:tcW w:w="959" w:type="dxa"/>
            <w:shd w:val="clear" w:color="auto" w:fill="DAEEF3" w:themeFill="accent5" w:themeFillTint="33"/>
          </w:tcPr>
          <w:p w14:paraId="2A4BBA51" w14:textId="78309246" w:rsidR="00593908" w:rsidRPr="00E57E61" w:rsidRDefault="003C7F40" w:rsidP="00593908">
            <w:pPr>
              <w:spacing w:before="40" w:after="40" w:line="276" w:lineRule="auto"/>
              <w:jc w:val="center"/>
              <w:rPr>
                <w:rFonts w:ascii="Calibri" w:hAnsi="Calibri" w:cstheme="minorHAnsi"/>
                <w:sz w:val="20"/>
                <w:szCs w:val="20"/>
              </w:rPr>
            </w:pPr>
            <w:r>
              <w:rPr>
                <w:rFonts w:ascii="Calibri" w:hAnsi="Calibri" w:cstheme="minorHAnsi"/>
                <w:sz w:val="20"/>
                <w:szCs w:val="20"/>
              </w:rPr>
              <w:t>12.1.4</w:t>
            </w:r>
          </w:p>
        </w:tc>
        <w:tc>
          <w:tcPr>
            <w:tcW w:w="10206" w:type="dxa"/>
            <w:shd w:val="clear" w:color="auto" w:fill="DAEEF3" w:themeFill="accent5" w:themeFillTint="33"/>
          </w:tcPr>
          <w:p w14:paraId="363781A1" w14:textId="0F7631E6" w:rsidR="00593908" w:rsidRPr="00E57E61" w:rsidRDefault="003C7F40" w:rsidP="003C7F40">
            <w:pPr>
              <w:spacing w:before="40" w:after="40" w:line="276" w:lineRule="auto"/>
              <w:rPr>
                <w:rFonts w:ascii="Calibri" w:hAnsi="Calibri" w:cstheme="minorHAnsi"/>
                <w:sz w:val="20"/>
                <w:szCs w:val="20"/>
              </w:rPr>
            </w:pPr>
            <w:r>
              <w:rPr>
                <w:rFonts w:ascii="Calibri" w:hAnsi="Calibri" w:cstheme="minorHAnsi"/>
                <w:sz w:val="20"/>
                <w:szCs w:val="20"/>
              </w:rPr>
              <w:t xml:space="preserve">Solving problems using </w:t>
            </w:r>
            <m:oMath>
              <m:r>
                <w:rPr>
                  <w:rFonts w:ascii="Cambria Math" w:hAnsi="Cambria Math" w:cstheme="minorHAnsi"/>
                  <w:sz w:val="20"/>
                  <w:szCs w:val="20"/>
                </w:rPr>
                <m:t>E=hv</m:t>
              </m:r>
            </m:oMath>
          </w:p>
        </w:tc>
      </w:tr>
      <w:tr w:rsidR="00492F50" w:rsidRPr="00E57E61" w14:paraId="727B840E" w14:textId="77777777" w:rsidTr="007F6612">
        <w:trPr>
          <w:trHeight w:val="425"/>
        </w:trPr>
        <w:tc>
          <w:tcPr>
            <w:tcW w:w="959" w:type="dxa"/>
            <w:shd w:val="clear" w:color="auto" w:fill="DAEEF3" w:themeFill="accent5" w:themeFillTint="33"/>
          </w:tcPr>
          <w:p w14:paraId="3DE5F52A" w14:textId="0BA6FB00" w:rsidR="00593908" w:rsidRPr="00E57E61" w:rsidRDefault="003C7F40" w:rsidP="00593908">
            <w:pPr>
              <w:spacing w:before="40" w:after="40" w:line="276" w:lineRule="auto"/>
              <w:jc w:val="center"/>
              <w:rPr>
                <w:rFonts w:ascii="Calibri" w:hAnsi="Calibri" w:cstheme="minorHAnsi"/>
                <w:sz w:val="20"/>
                <w:szCs w:val="20"/>
              </w:rPr>
            </w:pPr>
            <w:r>
              <w:rPr>
                <w:rFonts w:ascii="Calibri" w:hAnsi="Calibri" w:cstheme="minorHAnsi"/>
                <w:sz w:val="20"/>
                <w:szCs w:val="20"/>
              </w:rPr>
              <w:t>12.1.5</w:t>
            </w:r>
          </w:p>
        </w:tc>
        <w:tc>
          <w:tcPr>
            <w:tcW w:w="10206" w:type="dxa"/>
            <w:shd w:val="clear" w:color="auto" w:fill="DAEEF3" w:themeFill="accent5" w:themeFillTint="33"/>
          </w:tcPr>
          <w:p w14:paraId="39FB2307" w14:textId="3E18B93F" w:rsidR="00593908" w:rsidRPr="00E57E61" w:rsidRDefault="003C7F40" w:rsidP="00593908">
            <w:pPr>
              <w:spacing w:before="40" w:after="40" w:line="276" w:lineRule="auto"/>
              <w:rPr>
                <w:rFonts w:ascii="Calibri" w:hAnsi="Calibri" w:cstheme="minorHAnsi"/>
                <w:sz w:val="20"/>
                <w:szCs w:val="20"/>
              </w:rPr>
            </w:pPr>
            <w:r>
              <w:rPr>
                <w:rFonts w:ascii="Calibri" w:hAnsi="Calibri" w:cstheme="minorHAnsi"/>
                <w:sz w:val="20"/>
                <w:szCs w:val="20"/>
              </w:rPr>
              <w:t>Calculation of the value of the first ionization energy from spectral data which gives the wave length of frequency of the convergence limit</w:t>
            </w:r>
          </w:p>
        </w:tc>
      </w:tr>
      <w:tr w:rsidR="00492F50" w:rsidRPr="00E57E61" w14:paraId="1A8FF9FB" w14:textId="77777777" w:rsidTr="007F6612">
        <w:trPr>
          <w:trHeight w:val="425"/>
        </w:trPr>
        <w:tc>
          <w:tcPr>
            <w:tcW w:w="959" w:type="dxa"/>
            <w:shd w:val="clear" w:color="auto" w:fill="DAEEF3" w:themeFill="accent5" w:themeFillTint="33"/>
          </w:tcPr>
          <w:p w14:paraId="0785F5FD" w14:textId="0E003A05" w:rsidR="00593908" w:rsidRPr="00E57E61" w:rsidRDefault="003C7F40" w:rsidP="00593908">
            <w:pPr>
              <w:spacing w:before="40" w:after="40" w:line="276" w:lineRule="auto"/>
              <w:jc w:val="center"/>
              <w:rPr>
                <w:rFonts w:ascii="Calibri" w:hAnsi="Calibri" w:cstheme="minorHAnsi"/>
                <w:sz w:val="20"/>
                <w:szCs w:val="20"/>
              </w:rPr>
            </w:pPr>
            <w:r>
              <w:rPr>
                <w:rFonts w:ascii="Calibri" w:hAnsi="Calibri" w:cstheme="minorHAnsi"/>
                <w:sz w:val="20"/>
                <w:szCs w:val="20"/>
              </w:rPr>
              <w:t>12.1.6</w:t>
            </w:r>
          </w:p>
        </w:tc>
        <w:tc>
          <w:tcPr>
            <w:tcW w:w="10206" w:type="dxa"/>
            <w:shd w:val="clear" w:color="auto" w:fill="DAEEF3" w:themeFill="accent5" w:themeFillTint="33"/>
          </w:tcPr>
          <w:p w14:paraId="393AA9C7" w14:textId="5887FA39" w:rsidR="00593908" w:rsidRPr="00E57E61" w:rsidRDefault="003C7F40" w:rsidP="00593908">
            <w:pPr>
              <w:spacing w:before="40" w:after="40" w:line="276" w:lineRule="auto"/>
              <w:rPr>
                <w:rFonts w:ascii="Calibri" w:hAnsi="Calibri" w:cstheme="minorHAnsi"/>
                <w:sz w:val="20"/>
                <w:szCs w:val="20"/>
              </w:rPr>
            </w:pPr>
            <w:r>
              <w:rPr>
                <w:rFonts w:ascii="Calibri" w:hAnsi="Calibri" w:cstheme="minorHAnsi"/>
                <w:sz w:val="20"/>
                <w:szCs w:val="20"/>
              </w:rPr>
              <w:t>Deduction of the group of an element from its successive ionization energy data</w:t>
            </w:r>
          </w:p>
        </w:tc>
      </w:tr>
      <w:tr w:rsidR="00492F50" w14:paraId="2449529D" w14:textId="77777777" w:rsidTr="007F6612">
        <w:trPr>
          <w:trHeight w:val="425"/>
        </w:trPr>
        <w:tc>
          <w:tcPr>
            <w:tcW w:w="959" w:type="dxa"/>
            <w:shd w:val="clear" w:color="auto" w:fill="DAEEF3" w:themeFill="accent5" w:themeFillTint="33"/>
          </w:tcPr>
          <w:p w14:paraId="2075DEFD" w14:textId="5DD46DCE" w:rsidR="00593908" w:rsidRPr="00E57E61" w:rsidRDefault="003C7F40" w:rsidP="00593908">
            <w:pPr>
              <w:spacing w:before="40" w:after="40" w:line="276" w:lineRule="auto"/>
              <w:jc w:val="center"/>
              <w:rPr>
                <w:rFonts w:ascii="Calibri" w:hAnsi="Calibri" w:cstheme="minorHAnsi"/>
                <w:sz w:val="20"/>
                <w:szCs w:val="20"/>
              </w:rPr>
            </w:pPr>
            <w:r>
              <w:rPr>
                <w:rFonts w:ascii="Calibri" w:hAnsi="Calibri" w:cstheme="minorHAnsi"/>
                <w:sz w:val="20"/>
                <w:szCs w:val="20"/>
              </w:rPr>
              <w:t>12.1.7</w:t>
            </w:r>
          </w:p>
        </w:tc>
        <w:tc>
          <w:tcPr>
            <w:tcW w:w="10206" w:type="dxa"/>
            <w:shd w:val="clear" w:color="auto" w:fill="DAEEF3" w:themeFill="accent5" w:themeFillTint="33"/>
          </w:tcPr>
          <w:p w14:paraId="64F84A5A" w14:textId="0B9004F9" w:rsidR="00593908" w:rsidRDefault="003C7F40" w:rsidP="00593908">
            <w:pPr>
              <w:spacing w:before="40" w:after="40" w:line="276" w:lineRule="auto"/>
              <w:rPr>
                <w:rFonts w:ascii="Calibri" w:hAnsi="Calibri" w:cstheme="minorHAnsi"/>
                <w:sz w:val="20"/>
                <w:szCs w:val="20"/>
              </w:rPr>
            </w:pPr>
            <w:r>
              <w:rPr>
                <w:rFonts w:ascii="Calibri" w:hAnsi="Calibri" w:cstheme="minorHAnsi"/>
                <w:sz w:val="20"/>
                <w:szCs w:val="20"/>
              </w:rPr>
              <w:t>Explanation of the trends and discontinuities in first ionization energy across a period</w:t>
            </w:r>
          </w:p>
        </w:tc>
      </w:tr>
    </w:tbl>
    <w:tbl>
      <w:tblPr>
        <w:tblStyle w:val="TableGrid"/>
        <w:tblpPr w:leftFromText="180" w:rightFromText="180" w:vertAnchor="text" w:horzAnchor="page" w:tblpX="1210" w:tblpY="2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1"/>
      </w:tblGrid>
      <w:tr w:rsidR="00E81347" w:rsidRPr="00E57E61" w14:paraId="544186B5" w14:textId="77777777" w:rsidTr="00825AF3">
        <w:tc>
          <w:tcPr>
            <w:tcW w:w="10091" w:type="dxa"/>
            <w:shd w:val="clear" w:color="auto" w:fill="92CDDC" w:themeFill="accent5" w:themeFillTint="99"/>
          </w:tcPr>
          <w:p w14:paraId="22D804EC" w14:textId="77777777" w:rsidR="00E81347" w:rsidRPr="00E57E61" w:rsidRDefault="00E81347" w:rsidP="00825AF3">
            <w:pPr>
              <w:pStyle w:val="Style2"/>
              <w:shd w:val="clear" w:color="auto" w:fill="auto"/>
              <w:spacing w:after="120" w:line="276" w:lineRule="auto"/>
              <w:rPr>
                <w:rFonts w:ascii="Calibri" w:hAnsi="Calibri"/>
                <w:color w:val="FFFFFF" w:themeColor="background1"/>
              </w:rPr>
            </w:pPr>
            <w:r w:rsidRPr="00E57E61">
              <w:rPr>
                <w:rFonts w:ascii="Calibri" w:hAnsi="Calibri"/>
                <w:color w:val="FFFFFF" w:themeColor="background1"/>
              </w:rPr>
              <w:t>Definitions</w:t>
            </w:r>
          </w:p>
        </w:tc>
      </w:tr>
      <w:tr w:rsidR="00E81347" w:rsidRPr="00D50C93" w14:paraId="6B694815" w14:textId="77777777" w:rsidTr="00825AF3">
        <w:trPr>
          <w:trHeight w:val="70"/>
        </w:trPr>
        <w:tc>
          <w:tcPr>
            <w:tcW w:w="10091" w:type="dxa"/>
            <w:shd w:val="clear" w:color="auto" w:fill="DAEEF3" w:themeFill="accent5" w:themeFillTint="33"/>
          </w:tcPr>
          <w:p w14:paraId="70D9B7B3" w14:textId="77777777" w:rsidR="00E81347" w:rsidRPr="00D50C93" w:rsidRDefault="00E81347" w:rsidP="00825AF3">
            <w:pPr>
              <w:spacing w:before="120" w:after="120" w:line="276" w:lineRule="auto"/>
              <w:rPr>
                <w:rFonts w:ascii="Calibri" w:hAnsi="Calibri" w:cs="Utsaah"/>
                <w:sz w:val="18"/>
                <w:szCs w:val="18"/>
              </w:rPr>
            </w:pPr>
            <w:r>
              <w:rPr>
                <w:rFonts w:ascii="Calibri" w:hAnsi="Calibri" w:cs="Utsaah"/>
                <w:b/>
                <w:sz w:val="21"/>
                <w:szCs w:val="21"/>
              </w:rPr>
              <w:t xml:space="preserve">First ionization energy </w:t>
            </w:r>
            <w:r w:rsidRPr="00E57E61">
              <w:rPr>
                <w:rFonts w:ascii="Helvetica" w:eastAsia="Helvetica" w:hAnsi="Helvetica" w:cs="Helvetica"/>
                <w:sz w:val="21"/>
                <w:szCs w:val="21"/>
              </w:rPr>
              <w:t xml:space="preserve">– </w:t>
            </w:r>
            <w:r>
              <w:rPr>
                <w:rFonts w:ascii="Calibri" w:hAnsi="Calibri" w:cs="Utsaah"/>
                <w:sz w:val="21"/>
                <w:szCs w:val="21"/>
              </w:rPr>
              <w:t xml:space="preserve">The minimum amount of energy required to remove one mole of electrons from one mole of gaseous atoms. The formula for first ionization energy is: </w:t>
            </w:r>
            <m:oMath>
              <m:sSub>
                <m:sSubPr>
                  <m:ctrlPr>
                    <w:rPr>
                      <w:rFonts w:ascii="Cambria Math" w:hAnsi="Cambria Math" w:cs="Utsaah"/>
                      <w:i/>
                      <w:sz w:val="21"/>
                      <w:szCs w:val="21"/>
                    </w:rPr>
                  </m:ctrlPr>
                </m:sSubPr>
                <m:e>
                  <m:r>
                    <w:rPr>
                      <w:rFonts w:ascii="Cambria Math" w:hAnsi="Cambria Math" w:cs="Utsaah"/>
                      <w:sz w:val="21"/>
                      <w:szCs w:val="21"/>
                    </w:rPr>
                    <m:t>X</m:t>
                  </m:r>
                </m:e>
                <m:sub>
                  <m:r>
                    <w:rPr>
                      <w:rFonts w:ascii="Cambria Math" w:hAnsi="Cambria Math" w:cs="Utsaah"/>
                      <w:sz w:val="21"/>
                      <w:szCs w:val="21"/>
                    </w:rPr>
                    <m:t>(g)</m:t>
                  </m:r>
                </m:sub>
              </m:sSub>
              <m:r>
                <w:rPr>
                  <w:rFonts w:ascii="Cambria Math" w:eastAsia="Calibri" w:hAnsi="Cambria Math" w:cs="Calibri"/>
                  <w:sz w:val="21"/>
                  <w:szCs w:val="21"/>
                </w:rPr>
                <m:t>→</m:t>
              </m:r>
              <m:sSubSup>
                <m:sSubSupPr>
                  <m:ctrlPr>
                    <w:rPr>
                      <w:rFonts w:ascii="Cambria Math" w:hAnsi="Cambria Math" w:cs="Utsaah"/>
                      <w:i/>
                      <w:sz w:val="21"/>
                      <w:szCs w:val="21"/>
                    </w:rPr>
                  </m:ctrlPr>
                </m:sSubSupPr>
                <m:e>
                  <m:r>
                    <w:rPr>
                      <w:rFonts w:ascii="Cambria Math" w:hAnsi="Cambria Math" w:cs="Utsaah"/>
                      <w:sz w:val="21"/>
                      <w:szCs w:val="21"/>
                    </w:rPr>
                    <m:t>X</m:t>
                  </m:r>
                </m:e>
                <m:sub>
                  <m:r>
                    <w:rPr>
                      <w:rFonts w:ascii="Cambria Math" w:hAnsi="Cambria Math" w:cs="Utsaah"/>
                      <w:sz w:val="21"/>
                      <w:szCs w:val="21"/>
                    </w:rPr>
                    <m:t>(g)</m:t>
                  </m:r>
                </m:sub>
                <m:sup>
                  <m:r>
                    <w:rPr>
                      <w:rFonts w:ascii="Cambria Math" w:hAnsi="Cambria Math" w:cs="Utsaah"/>
                      <w:sz w:val="21"/>
                      <w:szCs w:val="21"/>
                    </w:rPr>
                    <m:t>+</m:t>
                  </m:r>
                </m:sup>
              </m:sSubSup>
              <m:r>
                <w:rPr>
                  <w:rFonts w:ascii="Cambria Math" w:hAnsi="Cambria Math" w:cs="Utsaah"/>
                  <w:sz w:val="21"/>
                  <w:szCs w:val="21"/>
                </w:rPr>
                <m:t>+</m:t>
              </m:r>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m:t>
                  </m:r>
                </m:sup>
              </m:sSup>
            </m:oMath>
          </w:p>
        </w:tc>
      </w:tr>
    </w:tbl>
    <w:p w14:paraId="3B6AD2C2" w14:textId="77777777" w:rsidR="00ED4D56" w:rsidRDefault="00ED4D56" w:rsidP="00E81347">
      <w:pPr>
        <w:pStyle w:val="heading"/>
        <w:spacing w:before="0" w:after="0" w:line="276" w:lineRule="auto"/>
        <w:ind w:firstLine="357"/>
        <w:rPr>
          <w:rFonts w:ascii="Calibri" w:hAnsi="Calibri"/>
          <w:color w:val="31849B" w:themeColor="accent5" w:themeShade="BF"/>
          <w:szCs w:val="24"/>
        </w:rPr>
      </w:pPr>
    </w:p>
    <w:p w14:paraId="0C242E87" w14:textId="77777777" w:rsidR="00ED4D56" w:rsidRDefault="00ED4D56" w:rsidP="00E81347">
      <w:pPr>
        <w:pStyle w:val="heading"/>
        <w:spacing w:before="0" w:after="0" w:line="276" w:lineRule="auto"/>
        <w:ind w:firstLine="357"/>
        <w:rPr>
          <w:rFonts w:ascii="Calibri" w:hAnsi="Calibri"/>
          <w:color w:val="31849B" w:themeColor="accent5" w:themeShade="BF"/>
          <w:szCs w:val="24"/>
        </w:rPr>
      </w:pPr>
    </w:p>
    <w:p w14:paraId="6319A08C" w14:textId="77777777" w:rsidR="00ED4D56" w:rsidRDefault="00ED4D56" w:rsidP="00E81347">
      <w:pPr>
        <w:pStyle w:val="heading"/>
        <w:spacing w:before="0" w:after="0" w:line="276" w:lineRule="auto"/>
        <w:ind w:firstLine="357"/>
        <w:rPr>
          <w:rFonts w:ascii="Calibri" w:hAnsi="Calibri"/>
          <w:color w:val="31849B" w:themeColor="accent5" w:themeShade="BF"/>
          <w:szCs w:val="24"/>
        </w:rPr>
      </w:pPr>
    </w:p>
    <w:p w14:paraId="7507BF73" w14:textId="46F2E607" w:rsidR="00ED4D56" w:rsidRDefault="00ED4D56" w:rsidP="00ED4D56">
      <w:pPr>
        <w:pStyle w:val="ListParagraph"/>
        <w:numPr>
          <w:ilvl w:val="0"/>
          <w:numId w:val="23"/>
        </w:numPr>
        <w:spacing w:before="120" w:after="120" w:line="276" w:lineRule="auto"/>
        <w:rPr>
          <w:rFonts w:ascii="Calibri" w:hAnsi="Calibri" w:cs="Utsaah"/>
          <w:sz w:val="21"/>
          <w:szCs w:val="21"/>
        </w:rPr>
      </w:pPr>
      <w:r w:rsidRPr="00ED4D56">
        <w:rPr>
          <w:rFonts w:ascii="Calibri" w:hAnsi="Calibri" w:cs="Utsaah"/>
          <w:sz w:val="21"/>
          <w:szCs w:val="21"/>
        </w:rPr>
        <w:t>In an emission spectrum, the limit of convergence at higher frequency corresponds</w:t>
      </w:r>
      <w:r>
        <w:rPr>
          <w:rFonts w:ascii="Calibri" w:hAnsi="Calibri" w:cs="Utsaah"/>
          <w:sz w:val="21"/>
          <w:szCs w:val="21"/>
        </w:rPr>
        <w:t xml:space="preserve"> to the first ionization energy</w:t>
      </w:r>
    </w:p>
    <w:p w14:paraId="49DD3D2C" w14:textId="77777777" w:rsidR="00E86358" w:rsidRDefault="00E86358" w:rsidP="00E86358">
      <w:pPr>
        <w:spacing w:before="120" w:after="120" w:line="276" w:lineRule="auto"/>
        <w:rPr>
          <w:rFonts w:ascii="Calibri" w:hAnsi="Calibri" w:cs="Utsaah"/>
          <w:sz w:val="21"/>
          <w:szCs w:val="21"/>
        </w:rPr>
      </w:pPr>
    </w:p>
    <w:p w14:paraId="38578A1B" w14:textId="77777777" w:rsidR="00E86358" w:rsidRDefault="00E86358" w:rsidP="00E86358">
      <w:pPr>
        <w:spacing w:before="120" w:after="120" w:line="276" w:lineRule="auto"/>
        <w:rPr>
          <w:rFonts w:ascii="Calibri" w:hAnsi="Calibri" w:cs="Utsaah"/>
          <w:sz w:val="21"/>
          <w:szCs w:val="21"/>
        </w:rPr>
      </w:pPr>
    </w:p>
    <w:p w14:paraId="1159F3F2" w14:textId="77777777" w:rsidR="00E86358" w:rsidRDefault="00E86358" w:rsidP="00E86358">
      <w:pPr>
        <w:spacing w:before="120" w:after="120" w:line="276" w:lineRule="auto"/>
        <w:rPr>
          <w:rFonts w:ascii="Calibri" w:hAnsi="Calibri" w:cs="Utsaah"/>
          <w:sz w:val="21"/>
          <w:szCs w:val="21"/>
        </w:rPr>
      </w:pPr>
    </w:p>
    <w:p w14:paraId="42F03EFD" w14:textId="77777777" w:rsidR="00E86358" w:rsidRPr="00E86358" w:rsidRDefault="00E86358" w:rsidP="00E86358">
      <w:pPr>
        <w:spacing w:before="120" w:after="120" w:line="276" w:lineRule="auto"/>
        <w:rPr>
          <w:rFonts w:ascii="Calibri" w:hAnsi="Calibri" w:cs="Utsaah"/>
          <w:sz w:val="21"/>
          <w:szCs w:val="21"/>
        </w:rPr>
      </w:pPr>
    </w:p>
    <w:p w14:paraId="58ECB656" w14:textId="3F49AD0D" w:rsidR="005B7071" w:rsidRPr="002D37B7" w:rsidRDefault="005B7071" w:rsidP="00E81347">
      <w:pPr>
        <w:pStyle w:val="heading"/>
        <w:spacing w:before="0" w:after="0" w:line="276" w:lineRule="auto"/>
        <w:ind w:firstLine="357"/>
        <w:rPr>
          <w:rFonts w:ascii="Calibri" w:hAnsi="Calibri"/>
          <w:color w:val="31849B" w:themeColor="accent5" w:themeShade="BF"/>
          <w:szCs w:val="24"/>
        </w:rPr>
      </w:pPr>
      <w:r w:rsidRPr="002D37B7">
        <w:rPr>
          <w:rFonts w:ascii="Calibri" w:hAnsi="Calibri"/>
          <w:color w:val="31849B" w:themeColor="accent5" w:themeShade="BF"/>
          <w:szCs w:val="24"/>
        </w:rPr>
        <w:t>First ionization energy</w:t>
      </w:r>
      <w:r w:rsidR="00C7774B">
        <w:rPr>
          <w:rFonts w:ascii="Calibri" w:hAnsi="Calibri"/>
          <w:color w:val="31849B" w:themeColor="accent5" w:themeShade="BF"/>
          <w:szCs w:val="24"/>
        </w:rPr>
        <w:t xml:space="preserve"> factors</w:t>
      </w:r>
    </w:p>
    <w:p w14:paraId="77213890" w14:textId="157372F3" w:rsidR="004D6208" w:rsidRPr="004D6208" w:rsidRDefault="004D6208" w:rsidP="00BB4DD6">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Factors that influence ionization energy:</w:t>
      </w:r>
    </w:p>
    <w:p w14:paraId="19089D82" w14:textId="198FA916" w:rsidR="004D6208" w:rsidRPr="004D6208" w:rsidRDefault="004D6208" w:rsidP="004D6208">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b w:val="0"/>
          <w:i/>
          <w:color w:val="92CDDC" w:themeColor="accent5" w:themeTint="99"/>
        </w:rPr>
        <w:t>Size of the nuclear charge</w:t>
      </w:r>
    </w:p>
    <w:p w14:paraId="47FEEB24" w14:textId="024FC899" w:rsidR="004D6208" w:rsidRDefault="004D6208" w:rsidP="00BB4DD6">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As the atomic number (number of protons) increases, the nuclear charge increases</w:t>
      </w:r>
    </w:p>
    <w:p w14:paraId="49CF3D72" w14:textId="5B13F69A" w:rsidR="004D6208" w:rsidRDefault="004D6208" w:rsidP="00BB4DD6">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The larger the positive charge, the greater the attractive electrostatic force between the nucleus and all the electrons</w:t>
      </w:r>
    </w:p>
    <w:p w14:paraId="2E750A2C" w14:textId="19ACF78C" w:rsidR="004D6208" w:rsidRDefault="004D6208" w:rsidP="00BB4DD6">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 xml:space="preserve">So, a larger amount of energy is needed to overcome these attractive forces </w:t>
      </w:r>
      <w:r w:rsidR="008A2E20">
        <w:rPr>
          <w:rFonts w:ascii="Calibri" w:hAnsi="Calibri" w:cs="Utsaah"/>
          <w:sz w:val="21"/>
          <w:szCs w:val="21"/>
        </w:rPr>
        <w:t>and remove an electron</w:t>
      </w:r>
    </w:p>
    <w:p w14:paraId="1BA16345" w14:textId="3FDCD674" w:rsidR="008A2E20" w:rsidRPr="008A2E20" w:rsidRDefault="008A2E20" w:rsidP="00BB4DD6">
      <w:pPr>
        <w:pStyle w:val="ListParagraph"/>
        <w:numPr>
          <w:ilvl w:val="0"/>
          <w:numId w:val="23"/>
        </w:numPr>
        <w:spacing w:before="120" w:after="120" w:line="276" w:lineRule="auto"/>
        <w:rPr>
          <w:rFonts w:ascii="Calibri" w:hAnsi="Calibri" w:cs="Utsaah"/>
          <w:sz w:val="21"/>
          <w:szCs w:val="21"/>
          <w:u w:val="single"/>
        </w:rPr>
      </w:pPr>
      <w:r>
        <w:rPr>
          <w:rFonts w:ascii="Calibri" w:hAnsi="Calibri" w:cs="Utsaah"/>
          <w:sz w:val="21"/>
          <w:szCs w:val="21"/>
        </w:rPr>
        <w:t xml:space="preserve">As the proton number increases, ionization energy increases: </w:t>
      </w:r>
      <w:r w:rsidRPr="000809A9">
        <w:rPr>
          <w:rFonts w:ascii="Calibri" w:hAnsi="Calibri" w:cs="Utsaah"/>
          <w:sz w:val="21"/>
          <w:szCs w:val="21"/>
          <w:u w:val="single"/>
        </w:rPr>
        <w:t>First ionization energy increases across each period</w:t>
      </w:r>
    </w:p>
    <w:p w14:paraId="755B1840" w14:textId="4ABC3F12" w:rsidR="008A2E20" w:rsidRPr="004D6208" w:rsidRDefault="008A2E20" w:rsidP="008A2E20">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b w:val="0"/>
          <w:i/>
          <w:color w:val="92CDDC" w:themeColor="accent5" w:themeTint="99"/>
        </w:rPr>
        <w:t>Distance of outer electrons from the nucleus</w:t>
      </w:r>
    </w:p>
    <w:p w14:paraId="42BE4603" w14:textId="28DE8245" w:rsidR="008A2E20" w:rsidRDefault="008A2E20" w:rsidP="00BB4DD6">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The force of electrostatic attraction between positive and negative charges decreases rapidly as the distance between them increases</w:t>
      </w:r>
    </w:p>
    <w:p w14:paraId="67EDCD01" w14:textId="7B3861E9" w:rsidR="008A2E20" w:rsidRDefault="008A2E20" w:rsidP="00BB4DD6">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Hence electrons in shells (main energy levels) further away from the nucleus, are more weakly attracted to the nucleus than those closer to the nucleus</w:t>
      </w:r>
    </w:p>
    <w:p w14:paraId="3D112779" w14:textId="53FF88E6" w:rsidR="008A2E20" w:rsidRDefault="008A2E20" w:rsidP="00BB4DD6">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The further the outer electron shell is from the nucleus, the lower the ionization energy</w:t>
      </w:r>
    </w:p>
    <w:p w14:paraId="0D33C8C2" w14:textId="4B9D8C7E" w:rsidR="008A2E20" w:rsidRPr="008A2E20" w:rsidRDefault="008A2E20" w:rsidP="00BB4DD6">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 xml:space="preserve">Thus, </w:t>
      </w:r>
      <w:r w:rsidRPr="008A2E20">
        <w:rPr>
          <w:rFonts w:ascii="Calibri" w:hAnsi="Calibri" w:cs="Utsaah"/>
          <w:sz w:val="21"/>
          <w:szCs w:val="21"/>
          <w:u w:val="single"/>
        </w:rPr>
        <w:t>ionization energies tend to decrease down a group of the periodic table</w:t>
      </w:r>
    </w:p>
    <w:p w14:paraId="182170DF" w14:textId="5D5E04D5" w:rsidR="008A2E20" w:rsidRPr="004D6208" w:rsidRDefault="00DD1D55" w:rsidP="008A2E20">
      <w:pPr>
        <w:pStyle w:val="heading"/>
        <w:tabs>
          <w:tab w:val="left" w:pos="2649"/>
        </w:tabs>
        <w:spacing w:before="240" w:after="0" w:line="276" w:lineRule="auto"/>
        <w:ind w:firstLine="360"/>
        <w:rPr>
          <w:rFonts w:ascii="Calibri" w:hAnsi="Calibri"/>
          <w:color w:val="31849B" w:themeColor="accent5" w:themeShade="BF"/>
          <w:szCs w:val="24"/>
        </w:rPr>
      </w:pPr>
      <w:r w:rsidRPr="00DD1D55">
        <w:rPr>
          <w:rFonts w:ascii="Calibri" w:hAnsi="Calibri" w:cs="Utsaah"/>
          <w:noProof/>
          <w:sz w:val="21"/>
          <w:szCs w:val="21"/>
        </w:rPr>
        <w:drawing>
          <wp:anchor distT="0" distB="0" distL="114300" distR="114300" simplePos="0" relativeHeight="251697152" behindDoc="0" locked="0" layoutInCell="1" allowOverlap="1" wp14:anchorId="6756AFBB" wp14:editId="3F4BD432">
            <wp:simplePos x="0" y="0"/>
            <wp:positionH relativeFrom="column">
              <wp:posOffset>5615940</wp:posOffset>
            </wp:positionH>
            <wp:positionV relativeFrom="paragraph">
              <wp:posOffset>260350</wp:posOffset>
            </wp:positionV>
            <wp:extent cx="1620520" cy="1369060"/>
            <wp:effectExtent l="0" t="0" r="0" b="0"/>
            <wp:wrapTight wrapText="bothSides">
              <wp:wrapPolygon edited="0">
                <wp:start x="0" y="0"/>
                <wp:lineTo x="0" y="21239"/>
                <wp:lineTo x="21329" y="21239"/>
                <wp:lineTo x="21329"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20520" cy="1369060"/>
                    </a:xfrm>
                    <a:prstGeom prst="rect">
                      <a:avLst/>
                    </a:prstGeom>
                  </pic:spPr>
                </pic:pic>
              </a:graphicData>
            </a:graphic>
            <wp14:sizeRelH relativeFrom="margin">
              <wp14:pctWidth>0</wp14:pctWidth>
            </wp14:sizeRelH>
            <wp14:sizeRelV relativeFrom="margin">
              <wp14:pctHeight>0</wp14:pctHeight>
            </wp14:sizeRelV>
          </wp:anchor>
        </w:drawing>
      </w:r>
      <w:r w:rsidR="008A2E20">
        <w:rPr>
          <w:rFonts w:ascii="Calibri" w:hAnsi="Calibri"/>
          <w:b w:val="0"/>
          <w:i/>
          <w:color w:val="92CDDC" w:themeColor="accent5" w:themeTint="99"/>
        </w:rPr>
        <w:t>Shielding effect</w:t>
      </w:r>
    </w:p>
    <w:p w14:paraId="55F3D35B" w14:textId="7FD65A95" w:rsidR="008A2E20" w:rsidRDefault="008A2E20" w:rsidP="00BB4DD6">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Since all electrons are negatively charged, they repel each other</w:t>
      </w:r>
    </w:p>
    <w:p w14:paraId="7A839CA6" w14:textId="3A985A73" w:rsidR="008A2E20" w:rsidRDefault="008A2E20" w:rsidP="00BB4DD6">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Electrons in full inner shells repel electrons in outer shells</w:t>
      </w:r>
    </w:p>
    <w:p w14:paraId="31CF3585" w14:textId="3336BBCF" w:rsidR="008A2E20" w:rsidRDefault="008A2E20" w:rsidP="00BB4DD6">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The full</w:t>
      </w:r>
      <w:r w:rsidR="00DD1D55">
        <w:rPr>
          <w:rFonts w:ascii="Calibri" w:hAnsi="Calibri" w:cs="Utsaah"/>
          <w:sz w:val="21"/>
          <w:szCs w:val="21"/>
        </w:rPr>
        <w:t xml:space="preserve"> inner shells of electrons prevent the full nuclear charge being experienced by the outer electrons. This is known as shielding</w:t>
      </w:r>
    </w:p>
    <w:p w14:paraId="597AFA97" w14:textId="77777777" w:rsidR="00DD1D55" w:rsidRDefault="00DD1D55" w:rsidP="00BB4DD6">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The greater the shielding of outer electrons by the inner electron shells, the lower the electrostatic attractive forces between the nucleus and the outer electrons</w:t>
      </w:r>
    </w:p>
    <w:p w14:paraId="565F2C13" w14:textId="31268214" w:rsidR="00DD1D55" w:rsidRDefault="00DD1D55" w:rsidP="00BB4DD6">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 xml:space="preserve">The ionization energy is lower as the number of full electron shells between the outer electrons and the nucleus increases </w:t>
      </w:r>
    </w:p>
    <w:p w14:paraId="58278C66" w14:textId="5C73DC82" w:rsidR="00C7774B" w:rsidRPr="002D37B7" w:rsidRDefault="00C7774B" w:rsidP="00C7774B">
      <w:pPr>
        <w:pStyle w:val="heading"/>
        <w:spacing w:before="240" w:after="0" w:line="276" w:lineRule="auto"/>
        <w:ind w:firstLine="360"/>
        <w:rPr>
          <w:rFonts w:ascii="Calibri" w:hAnsi="Calibri"/>
          <w:color w:val="31849B" w:themeColor="accent5" w:themeShade="BF"/>
          <w:szCs w:val="24"/>
        </w:rPr>
      </w:pPr>
      <w:r w:rsidRPr="002D37B7">
        <w:rPr>
          <w:rFonts w:ascii="Calibri" w:hAnsi="Calibri"/>
          <w:color w:val="31849B" w:themeColor="accent5" w:themeShade="BF"/>
          <w:szCs w:val="24"/>
        </w:rPr>
        <w:t>First ionization energy</w:t>
      </w:r>
      <w:r>
        <w:rPr>
          <w:rFonts w:ascii="Calibri" w:hAnsi="Calibri"/>
          <w:color w:val="31849B" w:themeColor="accent5" w:themeShade="BF"/>
          <w:szCs w:val="24"/>
        </w:rPr>
        <w:t xml:space="preserve"> trends</w:t>
      </w:r>
    </w:p>
    <w:p w14:paraId="65E10B23" w14:textId="63DF5A3D" w:rsidR="009B2BD0" w:rsidRDefault="00E81347" w:rsidP="00BB4DD6">
      <w:pPr>
        <w:pStyle w:val="ListParagraph"/>
        <w:numPr>
          <w:ilvl w:val="0"/>
          <w:numId w:val="23"/>
        </w:numPr>
        <w:spacing w:before="120" w:after="120" w:line="276" w:lineRule="auto"/>
        <w:rPr>
          <w:rFonts w:ascii="Calibri" w:hAnsi="Calibri" w:cs="Utsaah"/>
          <w:sz w:val="21"/>
          <w:szCs w:val="21"/>
        </w:rPr>
      </w:pPr>
      <w:r w:rsidRPr="002D37B7">
        <w:rPr>
          <w:rFonts w:ascii="Calibri" w:hAnsi="Calibri" w:cs="Utsaah"/>
          <w:noProof/>
          <w:color w:val="31849B" w:themeColor="accent5" w:themeShade="BF"/>
          <w:sz w:val="21"/>
          <w:szCs w:val="21"/>
        </w:rPr>
        <w:drawing>
          <wp:anchor distT="0" distB="0" distL="114300" distR="114300" simplePos="0" relativeHeight="251699200" behindDoc="0" locked="0" layoutInCell="1" allowOverlap="1" wp14:anchorId="7CB9613B" wp14:editId="369246C0">
            <wp:simplePos x="0" y="0"/>
            <wp:positionH relativeFrom="column">
              <wp:posOffset>4408170</wp:posOffset>
            </wp:positionH>
            <wp:positionV relativeFrom="paragraph">
              <wp:posOffset>127000</wp:posOffset>
            </wp:positionV>
            <wp:extent cx="3041650" cy="1481455"/>
            <wp:effectExtent l="0" t="0" r="0" b="0"/>
            <wp:wrapTight wrapText="bothSides">
              <wp:wrapPolygon edited="0">
                <wp:start x="0" y="0"/>
                <wp:lineTo x="0" y="21109"/>
                <wp:lineTo x="21465" y="21109"/>
                <wp:lineTo x="2146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41650" cy="1481455"/>
                    </a:xfrm>
                    <a:prstGeom prst="rect">
                      <a:avLst/>
                    </a:prstGeom>
                  </pic:spPr>
                </pic:pic>
              </a:graphicData>
            </a:graphic>
            <wp14:sizeRelH relativeFrom="page">
              <wp14:pctWidth>0</wp14:pctWidth>
            </wp14:sizeRelH>
            <wp14:sizeRelV relativeFrom="page">
              <wp14:pctHeight>0</wp14:pctHeight>
            </wp14:sizeRelV>
          </wp:anchor>
        </w:drawing>
      </w:r>
      <w:r w:rsidR="00C7774B">
        <w:rPr>
          <w:rFonts w:ascii="Calibri" w:hAnsi="Calibri" w:cs="Utsaah"/>
          <w:sz w:val="21"/>
          <w:szCs w:val="21"/>
        </w:rPr>
        <w:t>The general trend is that first ionization energies increase from left to right across a period</w:t>
      </w:r>
    </w:p>
    <w:p w14:paraId="408AA5E5" w14:textId="6D9DE660" w:rsidR="004D6208" w:rsidRPr="009B2BD0" w:rsidRDefault="009B2BD0" w:rsidP="00E81347">
      <w:pPr>
        <w:pStyle w:val="ListParagraph"/>
        <w:numPr>
          <w:ilvl w:val="0"/>
          <w:numId w:val="23"/>
        </w:numPr>
        <w:spacing w:before="120" w:after="120" w:line="276" w:lineRule="auto"/>
        <w:rPr>
          <w:rFonts w:ascii="Calibri" w:hAnsi="Calibri" w:cs="Utsaah"/>
          <w:sz w:val="21"/>
        </w:rPr>
      </w:pPr>
      <w:r>
        <w:rPr>
          <w:rFonts w:ascii="Calibri" w:hAnsi="Calibri" w:cs="Utsaah"/>
          <w:sz w:val="21"/>
        </w:rPr>
        <w:t>The increase in nuclear charge across a period causes an increase in the attraction between the outer electrons and the nucleus makes the electrons more difficult to remove</w:t>
      </w:r>
      <w:r w:rsidR="00C7774B" w:rsidRPr="009B2BD0">
        <w:rPr>
          <w:rFonts w:ascii="Calibri" w:hAnsi="Calibri" w:cs="Utsaah"/>
          <w:noProof/>
          <w:color w:val="31849B" w:themeColor="accent5" w:themeShade="BF"/>
          <w:sz w:val="21"/>
          <w:szCs w:val="21"/>
        </w:rPr>
        <w:t xml:space="preserve"> </w:t>
      </w:r>
    </w:p>
    <w:p w14:paraId="6E95135C" w14:textId="405177A7" w:rsidR="00C7774B" w:rsidRDefault="003E040C" w:rsidP="00BB4DD6">
      <w:pPr>
        <w:pStyle w:val="ListParagraph"/>
        <w:numPr>
          <w:ilvl w:val="0"/>
          <w:numId w:val="23"/>
        </w:numPr>
        <w:spacing w:before="120" w:after="120" w:line="276" w:lineRule="auto"/>
        <w:rPr>
          <w:rFonts w:ascii="Calibri" w:hAnsi="Calibri" w:cs="Utsaah"/>
          <w:sz w:val="21"/>
          <w:szCs w:val="21"/>
        </w:rPr>
      </w:pPr>
      <w:r>
        <w:rPr>
          <w:rFonts w:ascii="Calibri" w:hAnsi="Calibri" w:cs="Utsaah"/>
          <w:sz w:val="21"/>
          <w:szCs w:val="21"/>
        </w:rPr>
        <w:t>However</w:t>
      </w:r>
      <w:r w:rsidR="0078416C">
        <w:rPr>
          <w:rFonts w:ascii="Calibri" w:hAnsi="Calibri" w:cs="Utsaah"/>
          <w:sz w:val="21"/>
          <w:szCs w:val="21"/>
        </w:rPr>
        <w:t xml:space="preserve">, </w:t>
      </w:r>
      <w:r w:rsidRPr="000809A9">
        <w:rPr>
          <w:rFonts w:ascii="Calibri" w:hAnsi="Calibri" w:cs="Utsaah"/>
          <w:sz w:val="21"/>
          <w:szCs w:val="21"/>
          <w:u w:val="single"/>
        </w:rPr>
        <w:t>1</w:t>
      </w:r>
      <w:r w:rsidRPr="000809A9">
        <w:rPr>
          <w:rFonts w:ascii="Calibri" w:hAnsi="Calibri" w:cs="Utsaah"/>
          <w:sz w:val="21"/>
          <w:szCs w:val="21"/>
          <w:u w:val="single"/>
          <w:vertAlign w:val="superscript"/>
        </w:rPr>
        <w:t>st</w:t>
      </w:r>
      <w:r w:rsidRPr="000809A9">
        <w:rPr>
          <w:rFonts w:ascii="Calibri" w:hAnsi="Calibri" w:cs="Utsaah"/>
          <w:sz w:val="21"/>
          <w:szCs w:val="21"/>
          <w:u w:val="single"/>
        </w:rPr>
        <w:t xml:space="preserve"> IE</w:t>
      </w:r>
      <w:r w:rsidR="0078416C" w:rsidRPr="000809A9">
        <w:rPr>
          <w:rFonts w:ascii="Calibri" w:hAnsi="Calibri" w:cs="Utsaah"/>
          <w:sz w:val="21"/>
          <w:szCs w:val="21"/>
          <w:u w:val="single"/>
        </w:rPr>
        <w:t xml:space="preserve"> </w:t>
      </w:r>
      <w:r w:rsidR="0003382D" w:rsidRPr="000809A9">
        <w:rPr>
          <w:rFonts w:ascii="Calibri" w:hAnsi="Calibri" w:cs="Utsaah"/>
          <w:sz w:val="21"/>
          <w:szCs w:val="21"/>
          <w:u w:val="single"/>
        </w:rPr>
        <w:t>sometimes</w:t>
      </w:r>
      <w:r w:rsidR="0078416C" w:rsidRPr="000809A9">
        <w:rPr>
          <w:rFonts w:ascii="Calibri" w:hAnsi="Calibri" w:cs="Utsaah"/>
          <w:sz w:val="21"/>
          <w:szCs w:val="21"/>
          <w:u w:val="single"/>
        </w:rPr>
        <w:t xml:space="preserve"> drop</w:t>
      </w:r>
      <w:r w:rsidR="0003382D" w:rsidRPr="000809A9">
        <w:rPr>
          <w:rFonts w:ascii="Calibri" w:hAnsi="Calibri" w:cs="Utsaah"/>
          <w:sz w:val="21"/>
          <w:szCs w:val="21"/>
          <w:u w:val="single"/>
        </w:rPr>
        <w:t>s between elements</w:t>
      </w:r>
      <w:r w:rsidR="0078416C" w:rsidRPr="000809A9">
        <w:rPr>
          <w:rFonts w:ascii="Calibri" w:hAnsi="Calibri" w:cs="Utsaah"/>
          <w:sz w:val="21"/>
          <w:szCs w:val="21"/>
          <w:u w:val="single"/>
        </w:rPr>
        <w:t xml:space="preserve"> in periods</w:t>
      </w:r>
      <w:r w:rsidR="009B2BD0">
        <w:rPr>
          <w:rFonts w:ascii="Calibri" w:hAnsi="Calibri" w:cs="Utsaah"/>
          <w:sz w:val="21"/>
          <w:szCs w:val="21"/>
          <w:u w:val="single"/>
        </w:rPr>
        <w:t>,</w:t>
      </w:r>
      <w:r w:rsidR="00811F78">
        <w:rPr>
          <w:rFonts w:ascii="Calibri" w:hAnsi="Calibri" w:cs="Utsaah"/>
          <w:sz w:val="21"/>
          <w:szCs w:val="21"/>
        </w:rPr>
        <w:t xml:space="preserve"> </w:t>
      </w:r>
      <w:r w:rsidR="0078416C">
        <w:rPr>
          <w:rFonts w:ascii="Calibri" w:hAnsi="Calibri" w:cs="Utsaah"/>
          <w:sz w:val="21"/>
          <w:szCs w:val="21"/>
        </w:rPr>
        <w:t xml:space="preserve">(Be to B). </w:t>
      </w:r>
      <w:r w:rsidR="00C7774B">
        <w:rPr>
          <w:rFonts w:ascii="Calibri" w:hAnsi="Calibri" w:cs="Utsaah"/>
          <w:sz w:val="21"/>
          <w:szCs w:val="21"/>
        </w:rPr>
        <w:t>This is because Beryllium has the electronic structure 1s</w:t>
      </w:r>
      <w:r w:rsidR="00C7774B">
        <w:rPr>
          <w:rFonts w:ascii="Calibri" w:hAnsi="Calibri" w:cs="Utsaah"/>
          <w:sz w:val="21"/>
          <w:szCs w:val="21"/>
          <w:vertAlign w:val="superscript"/>
        </w:rPr>
        <w:t>2</w:t>
      </w:r>
      <w:r w:rsidR="00C7774B">
        <w:rPr>
          <w:rFonts w:ascii="Calibri" w:hAnsi="Calibri" w:cs="Utsaah"/>
          <w:sz w:val="21"/>
          <w:szCs w:val="21"/>
        </w:rPr>
        <w:t xml:space="preserve"> 2s</w:t>
      </w:r>
      <w:r w:rsidR="00C7774B">
        <w:rPr>
          <w:rFonts w:ascii="Calibri" w:hAnsi="Calibri" w:cs="Utsaah"/>
          <w:sz w:val="21"/>
          <w:szCs w:val="21"/>
          <w:vertAlign w:val="superscript"/>
        </w:rPr>
        <w:t>2</w:t>
      </w:r>
      <w:r w:rsidR="00C7774B">
        <w:rPr>
          <w:rFonts w:ascii="Calibri" w:hAnsi="Calibri" w:cs="Utsaah"/>
          <w:sz w:val="21"/>
          <w:szCs w:val="21"/>
        </w:rPr>
        <w:t xml:space="preserve"> and the boron atom has the electronic structure 1s</w:t>
      </w:r>
      <w:r w:rsidR="00C7774B">
        <w:rPr>
          <w:rFonts w:ascii="Calibri" w:hAnsi="Calibri" w:cs="Utsaah"/>
          <w:sz w:val="21"/>
          <w:szCs w:val="21"/>
          <w:vertAlign w:val="superscript"/>
        </w:rPr>
        <w:t>2</w:t>
      </w:r>
      <w:r w:rsidR="00C7774B">
        <w:rPr>
          <w:rFonts w:ascii="Calibri" w:hAnsi="Calibri" w:cs="Utsaah"/>
          <w:sz w:val="21"/>
          <w:szCs w:val="21"/>
        </w:rPr>
        <w:t xml:space="preserve"> 2s</w:t>
      </w:r>
      <w:r w:rsidR="00C7774B">
        <w:rPr>
          <w:rFonts w:ascii="Calibri" w:hAnsi="Calibri" w:cs="Utsaah"/>
          <w:sz w:val="21"/>
          <w:szCs w:val="21"/>
          <w:vertAlign w:val="superscript"/>
        </w:rPr>
        <w:t>2</w:t>
      </w:r>
      <w:r w:rsidR="00C7774B">
        <w:rPr>
          <w:rFonts w:ascii="Calibri" w:hAnsi="Calibri" w:cs="Utsaah"/>
          <w:sz w:val="21"/>
          <w:szCs w:val="21"/>
        </w:rPr>
        <w:t xml:space="preserve"> 2p</w:t>
      </w:r>
      <w:r w:rsidR="00C7774B">
        <w:rPr>
          <w:rFonts w:ascii="Calibri" w:hAnsi="Calibri" w:cs="Utsaah"/>
          <w:sz w:val="21"/>
          <w:szCs w:val="21"/>
          <w:vertAlign w:val="superscript"/>
        </w:rPr>
        <w:t>1</w:t>
      </w:r>
      <w:r w:rsidR="00C7774B">
        <w:rPr>
          <w:rFonts w:ascii="Calibri" w:hAnsi="Calibri" w:cs="Utsaah"/>
          <w:sz w:val="21"/>
          <w:szCs w:val="21"/>
        </w:rPr>
        <w:t xml:space="preserve">. </w:t>
      </w:r>
    </w:p>
    <w:p w14:paraId="64130003" w14:textId="33106829" w:rsidR="0078416C" w:rsidRDefault="00C7774B" w:rsidP="00BB4DD6">
      <w:pPr>
        <w:pStyle w:val="ListParagraph"/>
        <w:numPr>
          <w:ilvl w:val="0"/>
          <w:numId w:val="23"/>
        </w:numPr>
        <w:spacing w:before="120" w:after="120" w:line="276" w:lineRule="auto"/>
        <w:rPr>
          <w:rFonts w:ascii="Calibri" w:hAnsi="Calibri" w:cs="Utsaah"/>
          <w:sz w:val="21"/>
          <w:szCs w:val="21"/>
        </w:rPr>
      </w:pPr>
      <w:r w:rsidRPr="00C7774B">
        <w:rPr>
          <w:rFonts w:ascii="Calibri" w:hAnsi="Calibri" w:cs="Utsaah"/>
          <w:sz w:val="21"/>
          <w:szCs w:val="21"/>
        </w:rPr>
        <w:t>1</w:t>
      </w:r>
      <w:r w:rsidRPr="00C7774B">
        <w:rPr>
          <w:rFonts w:ascii="Calibri" w:hAnsi="Calibri" w:cs="Utsaah"/>
          <w:sz w:val="21"/>
          <w:szCs w:val="21"/>
          <w:vertAlign w:val="superscript"/>
        </w:rPr>
        <w:t>st</w:t>
      </w:r>
      <w:r>
        <w:rPr>
          <w:rFonts w:ascii="Calibri" w:hAnsi="Calibri" w:cs="Utsaah"/>
          <w:sz w:val="21"/>
          <w:szCs w:val="21"/>
        </w:rPr>
        <w:t xml:space="preserve"> IE will decrease as </w:t>
      </w:r>
      <w:r w:rsidR="0078416C" w:rsidRPr="00C7774B">
        <w:rPr>
          <w:rFonts w:ascii="Calibri" w:hAnsi="Calibri" w:cs="Utsaah"/>
          <w:sz w:val="21"/>
          <w:szCs w:val="21"/>
        </w:rPr>
        <w:t>the</w:t>
      </w:r>
      <w:r w:rsidR="0078416C">
        <w:rPr>
          <w:rFonts w:ascii="Calibri" w:hAnsi="Calibri" w:cs="Utsaah"/>
          <w:sz w:val="21"/>
          <w:szCs w:val="21"/>
        </w:rPr>
        <w:t xml:space="preserve"> electron is being removed from the s-orbital </w:t>
      </w:r>
      <w:r w:rsidR="00D36D65">
        <w:rPr>
          <w:rFonts w:ascii="Calibri" w:hAnsi="Calibri" w:cs="Utsaah"/>
          <w:sz w:val="21"/>
          <w:szCs w:val="21"/>
        </w:rPr>
        <w:t xml:space="preserve">in Be </w:t>
      </w:r>
      <w:r w:rsidR="0078416C">
        <w:rPr>
          <w:rFonts w:ascii="Calibri" w:hAnsi="Calibri" w:cs="Utsaah"/>
          <w:sz w:val="21"/>
          <w:szCs w:val="21"/>
        </w:rPr>
        <w:t xml:space="preserve">whereas for B it is being removed from the p-orbital which has a slightly higher energy and this counteracts the increase in effective nuclear </w:t>
      </w:r>
      <w:r w:rsidR="00B35BFC">
        <w:rPr>
          <w:rFonts w:ascii="Calibri" w:hAnsi="Calibri" w:cs="Utsaah"/>
          <w:sz w:val="21"/>
          <w:szCs w:val="21"/>
        </w:rPr>
        <w:t>charge</w:t>
      </w:r>
    </w:p>
    <w:p w14:paraId="3C5B539A" w14:textId="7E99490B" w:rsidR="0078416C" w:rsidRDefault="0078416C" w:rsidP="0078416C">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The greater the nuclear charge on the atom the harder it is to remove an electron</w:t>
      </w:r>
    </w:p>
    <w:p w14:paraId="07F14540" w14:textId="4885FC76" w:rsidR="0078416C" w:rsidRDefault="0078416C" w:rsidP="0078416C">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Sub-levels are more stable when they are empty, half-full or full</w:t>
      </w:r>
    </w:p>
    <w:p w14:paraId="02D5D9DA" w14:textId="737C17B5" w:rsidR="00B35BFC" w:rsidRDefault="0078416C" w:rsidP="00B35BFC">
      <w:pPr>
        <w:pStyle w:val="ListParagraph"/>
        <w:numPr>
          <w:ilvl w:val="1"/>
          <w:numId w:val="1"/>
        </w:numPr>
        <w:spacing w:before="120" w:after="120" w:line="276" w:lineRule="auto"/>
        <w:rPr>
          <w:rFonts w:ascii="Calibri" w:hAnsi="Calibri" w:cs="Utsaah"/>
          <w:sz w:val="21"/>
          <w:szCs w:val="21"/>
        </w:rPr>
      </w:pPr>
      <w:r>
        <w:rPr>
          <w:rFonts w:ascii="Calibri" w:hAnsi="Calibri" w:cs="Utsaah"/>
          <w:sz w:val="21"/>
          <w:szCs w:val="21"/>
        </w:rPr>
        <w:t>Electrons prefer to be unpaired if possible as pairing of electrons creates repulsion</w:t>
      </w:r>
    </w:p>
    <w:p w14:paraId="3315AE90" w14:textId="1DB3F99D" w:rsidR="00B35BFC" w:rsidRPr="00B35BFC" w:rsidRDefault="00B35BFC" w:rsidP="00B35BFC">
      <w:pPr>
        <w:pStyle w:val="heading"/>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Successive ionization energies</w:t>
      </w:r>
    </w:p>
    <w:p w14:paraId="41720952" w14:textId="1C4562AA" w:rsidR="001111A2" w:rsidRDefault="001111A2" w:rsidP="00BB4DD6">
      <w:pPr>
        <w:pStyle w:val="ListParagraph"/>
        <w:numPr>
          <w:ilvl w:val="0"/>
          <w:numId w:val="26"/>
        </w:numPr>
        <w:spacing w:before="120" w:after="120" w:line="276" w:lineRule="auto"/>
        <w:rPr>
          <w:rFonts w:ascii="Calibri" w:hAnsi="Calibri" w:cs="Utsaah"/>
          <w:sz w:val="21"/>
          <w:szCs w:val="21"/>
        </w:rPr>
      </w:pPr>
      <w:r w:rsidRPr="00627401">
        <w:rPr>
          <w:rFonts w:ascii="Calibri" w:hAnsi="Calibri" w:cs="Utsaah"/>
          <w:sz w:val="21"/>
          <w:szCs w:val="21"/>
        </w:rPr>
        <w:t xml:space="preserve">Additional evidence of electron configuration in atoms comes from looking at patterns of successive ionization energies </w:t>
      </w:r>
    </w:p>
    <w:p w14:paraId="261A7CBF" w14:textId="24C8D8A1" w:rsidR="00B35BFC" w:rsidRDefault="00B35BFC" w:rsidP="00BB4DD6">
      <w:pPr>
        <w:pStyle w:val="ListParagraph"/>
        <w:numPr>
          <w:ilvl w:val="0"/>
          <w:numId w:val="26"/>
        </w:numPr>
        <w:spacing w:before="120" w:after="120" w:line="276" w:lineRule="auto"/>
        <w:rPr>
          <w:rFonts w:ascii="Calibri" w:hAnsi="Calibri" w:cs="Utsaah"/>
          <w:sz w:val="21"/>
          <w:szCs w:val="21"/>
        </w:rPr>
      </w:pPr>
      <w:r>
        <w:rPr>
          <w:rFonts w:ascii="Calibri" w:hAnsi="Calibri" w:cs="Utsaah"/>
          <w:sz w:val="21"/>
          <w:szCs w:val="21"/>
        </w:rPr>
        <w:t>The second and third ionization energies are described as:</w:t>
      </w:r>
    </w:p>
    <w:p w14:paraId="749F77EE" w14:textId="4D603E84" w:rsidR="00B35BFC" w:rsidRPr="0069131E" w:rsidRDefault="006A0318" w:rsidP="00BB4DD6">
      <w:pPr>
        <w:pStyle w:val="ListParagraph"/>
        <w:numPr>
          <w:ilvl w:val="1"/>
          <w:numId w:val="26"/>
        </w:numPr>
        <w:spacing w:before="120" w:after="120" w:line="276" w:lineRule="auto"/>
        <w:rPr>
          <w:rFonts w:ascii="Calibri" w:hAnsi="Calibri" w:cs="Utsaah"/>
          <w:sz w:val="21"/>
          <w:szCs w:val="21"/>
        </w:rPr>
      </w:pPr>
      <m:oMath>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X</m:t>
                </m:r>
              </m:e>
              <m:sup>
                <m:r>
                  <w:rPr>
                    <w:rFonts w:ascii="Cambria Math" w:hAnsi="Cambria Math" w:cs="Utsaah"/>
                    <w:sz w:val="21"/>
                    <w:szCs w:val="21"/>
                  </w:rPr>
                  <m:t>+</m:t>
                </m:r>
              </m:sup>
            </m:sSup>
          </m:e>
          <m:sub>
            <m:r>
              <w:rPr>
                <w:rFonts w:ascii="Cambria Math" w:hAnsi="Cambria Math" w:cs="Utsaah"/>
                <w:sz w:val="21"/>
                <w:szCs w:val="21"/>
              </w:rPr>
              <m:t>(g)</m:t>
            </m:r>
          </m:sub>
        </m:sSub>
        <m:r>
          <w:rPr>
            <w:rFonts w:ascii="Cambria Math" w:eastAsia="Calibri" w:hAnsi="Cambria Math" w:cs="Calibri"/>
            <w:sz w:val="21"/>
            <w:szCs w:val="21"/>
          </w:rPr>
          <m:t>→</m:t>
        </m:r>
        <m:sSubSup>
          <m:sSubSupPr>
            <m:ctrlPr>
              <w:rPr>
                <w:rFonts w:ascii="Cambria Math" w:hAnsi="Cambria Math" w:cs="Utsaah"/>
                <w:i/>
                <w:sz w:val="21"/>
                <w:szCs w:val="21"/>
              </w:rPr>
            </m:ctrlPr>
          </m:sSubSupPr>
          <m:e>
            <m:r>
              <w:rPr>
                <w:rFonts w:ascii="Cambria Math" w:hAnsi="Cambria Math" w:cs="Utsaah"/>
                <w:sz w:val="21"/>
                <w:szCs w:val="21"/>
              </w:rPr>
              <m:t>X</m:t>
            </m:r>
          </m:e>
          <m:sub>
            <m:r>
              <w:rPr>
                <w:rFonts w:ascii="Cambria Math" w:hAnsi="Cambria Math" w:cs="Utsaah"/>
                <w:sz w:val="21"/>
                <w:szCs w:val="21"/>
              </w:rPr>
              <m:t>(g)</m:t>
            </m:r>
          </m:sub>
          <m:sup>
            <m:r>
              <w:rPr>
                <w:rFonts w:ascii="Cambria Math" w:hAnsi="Cambria Math" w:cs="Utsaah"/>
                <w:sz w:val="21"/>
                <w:szCs w:val="21"/>
              </w:rPr>
              <m:t>2+</m:t>
            </m:r>
          </m:sup>
        </m:sSubSup>
        <m:r>
          <w:rPr>
            <w:rFonts w:ascii="Cambria Math" w:hAnsi="Cambria Math" w:cs="Utsaah"/>
            <w:sz w:val="21"/>
            <w:szCs w:val="21"/>
          </w:rPr>
          <m:t>+</m:t>
        </m:r>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m:t>
            </m:r>
          </m:sup>
        </m:sSup>
      </m:oMath>
    </w:p>
    <w:p w14:paraId="657012ED" w14:textId="78E3F6DF" w:rsidR="0069131E" w:rsidRPr="0069131E" w:rsidRDefault="006A0318" w:rsidP="00BB4DD6">
      <w:pPr>
        <w:pStyle w:val="ListParagraph"/>
        <w:numPr>
          <w:ilvl w:val="1"/>
          <w:numId w:val="26"/>
        </w:numPr>
        <w:spacing w:before="120" w:after="120" w:line="276" w:lineRule="auto"/>
        <w:rPr>
          <w:rFonts w:ascii="Calibri" w:hAnsi="Calibri" w:cs="Utsaah"/>
          <w:sz w:val="21"/>
          <w:szCs w:val="21"/>
        </w:rPr>
      </w:pPr>
      <m:oMath>
        <m:sSub>
          <m:sSubPr>
            <m:ctrlPr>
              <w:rPr>
                <w:rFonts w:ascii="Cambria Math" w:hAnsi="Cambria Math" w:cs="Utsaah"/>
                <w:i/>
                <w:sz w:val="21"/>
                <w:szCs w:val="21"/>
              </w:rPr>
            </m:ctrlPr>
          </m:sSubPr>
          <m:e>
            <m:sSup>
              <m:sSupPr>
                <m:ctrlPr>
                  <w:rPr>
                    <w:rFonts w:ascii="Cambria Math" w:hAnsi="Cambria Math" w:cs="Utsaah"/>
                    <w:i/>
                    <w:sz w:val="21"/>
                    <w:szCs w:val="21"/>
                  </w:rPr>
                </m:ctrlPr>
              </m:sSupPr>
              <m:e>
                <m:r>
                  <w:rPr>
                    <w:rFonts w:ascii="Cambria Math" w:hAnsi="Cambria Math" w:cs="Utsaah"/>
                    <w:sz w:val="21"/>
                    <w:szCs w:val="21"/>
                  </w:rPr>
                  <m:t>X</m:t>
                </m:r>
              </m:e>
              <m:sup>
                <m:r>
                  <w:rPr>
                    <w:rFonts w:ascii="Cambria Math" w:hAnsi="Cambria Math" w:cs="Utsaah"/>
                    <w:sz w:val="21"/>
                    <w:szCs w:val="21"/>
                  </w:rPr>
                  <m:t>2+</m:t>
                </m:r>
              </m:sup>
            </m:sSup>
          </m:e>
          <m:sub>
            <m:r>
              <w:rPr>
                <w:rFonts w:ascii="Cambria Math" w:hAnsi="Cambria Math" w:cs="Utsaah"/>
                <w:sz w:val="21"/>
                <w:szCs w:val="21"/>
              </w:rPr>
              <m:t>(g)</m:t>
            </m:r>
          </m:sub>
        </m:sSub>
        <m:r>
          <w:rPr>
            <w:rFonts w:ascii="Cambria Math" w:eastAsia="Calibri" w:hAnsi="Cambria Math" w:cs="Calibri"/>
            <w:sz w:val="21"/>
            <w:szCs w:val="21"/>
          </w:rPr>
          <m:t>→</m:t>
        </m:r>
        <m:sSubSup>
          <m:sSubSupPr>
            <m:ctrlPr>
              <w:rPr>
                <w:rFonts w:ascii="Cambria Math" w:hAnsi="Cambria Math" w:cs="Utsaah"/>
                <w:i/>
                <w:sz w:val="21"/>
                <w:szCs w:val="21"/>
              </w:rPr>
            </m:ctrlPr>
          </m:sSubSupPr>
          <m:e>
            <m:r>
              <w:rPr>
                <w:rFonts w:ascii="Cambria Math" w:hAnsi="Cambria Math" w:cs="Utsaah"/>
                <w:sz w:val="21"/>
                <w:szCs w:val="21"/>
              </w:rPr>
              <m:t>X</m:t>
            </m:r>
          </m:e>
          <m:sub>
            <m:r>
              <w:rPr>
                <w:rFonts w:ascii="Cambria Math" w:hAnsi="Cambria Math" w:cs="Utsaah"/>
                <w:sz w:val="21"/>
                <w:szCs w:val="21"/>
              </w:rPr>
              <m:t>(g)</m:t>
            </m:r>
          </m:sub>
          <m:sup>
            <m:r>
              <w:rPr>
                <w:rFonts w:ascii="Cambria Math" w:hAnsi="Cambria Math" w:cs="Utsaah"/>
                <w:sz w:val="21"/>
                <w:szCs w:val="21"/>
              </w:rPr>
              <m:t>3+</m:t>
            </m:r>
          </m:sup>
        </m:sSubSup>
        <m:r>
          <w:rPr>
            <w:rFonts w:ascii="Cambria Math" w:hAnsi="Cambria Math" w:cs="Utsaah"/>
            <w:sz w:val="21"/>
            <w:szCs w:val="21"/>
          </w:rPr>
          <m:t>+</m:t>
        </m:r>
        <m:sSup>
          <m:sSupPr>
            <m:ctrlPr>
              <w:rPr>
                <w:rFonts w:ascii="Cambria Math" w:hAnsi="Cambria Math" w:cs="Utsaah"/>
                <w:i/>
                <w:sz w:val="21"/>
                <w:szCs w:val="21"/>
              </w:rPr>
            </m:ctrlPr>
          </m:sSupPr>
          <m:e>
            <m:r>
              <w:rPr>
                <w:rFonts w:ascii="Cambria Math" w:hAnsi="Cambria Math" w:cs="Utsaah"/>
                <w:sz w:val="21"/>
                <w:szCs w:val="21"/>
              </w:rPr>
              <m:t>e</m:t>
            </m:r>
          </m:e>
          <m:sup>
            <m:r>
              <w:rPr>
                <w:rFonts w:ascii="Cambria Math" w:hAnsi="Cambria Math" w:cs="Utsaah"/>
                <w:sz w:val="21"/>
                <w:szCs w:val="21"/>
              </w:rPr>
              <m:t>-</m:t>
            </m:r>
          </m:sup>
        </m:sSup>
      </m:oMath>
    </w:p>
    <w:p w14:paraId="5C82CBE9" w14:textId="3B6C4A12" w:rsidR="0069131E" w:rsidRDefault="0069131E" w:rsidP="00BB4DD6">
      <w:pPr>
        <w:pStyle w:val="ListParagraph"/>
        <w:numPr>
          <w:ilvl w:val="0"/>
          <w:numId w:val="26"/>
        </w:numPr>
        <w:spacing w:before="120" w:after="120" w:line="276" w:lineRule="auto"/>
        <w:rPr>
          <w:rFonts w:ascii="Calibri" w:hAnsi="Calibri" w:cs="Utsaah"/>
          <w:sz w:val="21"/>
          <w:szCs w:val="21"/>
        </w:rPr>
      </w:pPr>
      <w:r>
        <w:rPr>
          <w:rFonts w:ascii="Calibri" w:hAnsi="Calibri" w:cs="Utsaah"/>
          <w:sz w:val="21"/>
          <w:szCs w:val="21"/>
        </w:rPr>
        <w:t>Successive ionization energies increase for all atoms because as more electrons are removed the remaining electrons experience an increasing effective nuclear charge and are held closer to the nucleus and hence more tightly</w:t>
      </w:r>
    </w:p>
    <w:p w14:paraId="59520A91" w14:textId="6E4EEE70" w:rsidR="0069131E" w:rsidRPr="0069131E" w:rsidRDefault="009C58ED" w:rsidP="00BB4DD6">
      <w:pPr>
        <w:pStyle w:val="ListParagraph"/>
        <w:numPr>
          <w:ilvl w:val="0"/>
          <w:numId w:val="26"/>
        </w:numPr>
        <w:spacing w:before="120" w:after="120" w:line="276" w:lineRule="auto"/>
        <w:rPr>
          <w:rFonts w:ascii="Calibri" w:hAnsi="Calibri" w:cs="Utsaah"/>
          <w:sz w:val="21"/>
          <w:szCs w:val="21"/>
        </w:rPr>
      </w:pPr>
      <w:r w:rsidRPr="00E57464">
        <w:rPr>
          <w:rFonts w:ascii="Calibri" w:hAnsi="Calibri" w:cs="Utsaah"/>
          <w:b/>
          <w:noProof/>
          <w:sz w:val="21"/>
          <w:szCs w:val="21"/>
        </w:rPr>
        <w:drawing>
          <wp:anchor distT="0" distB="0" distL="114300" distR="114300" simplePos="0" relativeHeight="251700224" behindDoc="0" locked="0" layoutInCell="1" allowOverlap="1" wp14:anchorId="56349BFA" wp14:editId="60ADCDAE">
            <wp:simplePos x="0" y="0"/>
            <wp:positionH relativeFrom="column">
              <wp:posOffset>1570990</wp:posOffset>
            </wp:positionH>
            <wp:positionV relativeFrom="paragraph">
              <wp:posOffset>392430</wp:posOffset>
            </wp:positionV>
            <wp:extent cx="4193540" cy="2456815"/>
            <wp:effectExtent l="0" t="0" r="0" b="0"/>
            <wp:wrapTight wrapText="bothSides">
              <wp:wrapPolygon edited="0">
                <wp:start x="0" y="0"/>
                <wp:lineTo x="0" y="21438"/>
                <wp:lineTo x="21456" y="21438"/>
                <wp:lineTo x="2145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193540" cy="2456815"/>
                    </a:xfrm>
                    <a:prstGeom prst="rect">
                      <a:avLst/>
                    </a:prstGeom>
                  </pic:spPr>
                </pic:pic>
              </a:graphicData>
            </a:graphic>
            <wp14:sizeRelH relativeFrom="page">
              <wp14:pctWidth>0</wp14:pctWidth>
            </wp14:sizeRelH>
            <wp14:sizeRelV relativeFrom="page">
              <wp14:pctHeight>0</wp14:pctHeight>
            </wp14:sizeRelV>
          </wp:anchor>
        </w:drawing>
      </w:r>
      <w:r w:rsidR="0069131E" w:rsidRPr="00E57464">
        <w:rPr>
          <w:rFonts w:ascii="Calibri" w:hAnsi="Calibri" w:cs="Utsaah"/>
          <w:b/>
          <w:sz w:val="21"/>
          <w:szCs w:val="21"/>
        </w:rPr>
        <w:t>The large increases (jumps) in ionization energy correspond to a change to a new inner shell</w:t>
      </w:r>
      <w:r w:rsidR="0069131E">
        <w:rPr>
          <w:rFonts w:ascii="Calibri" w:hAnsi="Calibri" w:cs="Utsaah"/>
          <w:sz w:val="21"/>
          <w:szCs w:val="21"/>
        </w:rPr>
        <w:t xml:space="preserve">, closer to the nucleus, with the electrons held more </w:t>
      </w:r>
      <w:r>
        <w:rPr>
          <w:rFonts w:ascii="Calibri" w:hAnsi="Calibri" w:cs="Utsaah"/>
          <w:sz w:val="21"/>
          <w:szCs w:val="21"/>
        </w:rPr>
        <w:t>strongly</w:t>
      </w:r>
    </w:p>
    <w:p w14:paraId="0B82D995" w14:textId="4E1A659B" w:rsidR="00B35BFC" w:rsidRDefault="00B35BFC" w:rsidP="00B35BFC">
      <w:pPr>
        <w:spacing w:before="120" w:after="120" w:line="276" w:lineRule="auto"/>
        <w:rPr>
          <w:rFonts w:ascii="Calibri" w:hAnsi="Calibri" w:cs="Utsaah"/>
          <w:sz w:val="21"/>
          <w:szCs w:val="21"/>
        </w:rPr>
      </w:pPr>
    </w:p>
    <w:p w14:paraId="0A0DAF58" w14:textId="78FB438B" w:rsidR="00B35BFC" w:rsidRDefault="00B35BFC" w:rsidP="00B35BFC">
      <w:pPr>
        <w:spacing w:before="120" w:after="120" w:line="276" w:lineRule="auto"/>
        <w:rPr>
          <w:rFonts w:ascii="Calibri" w:hAnsi="Calibri" w:cs="Utsaah"/>
          <w:sz w:val="21"/>
          <w:szCs w:val="21"/>
        </w:rPr>
      </w:pPr>
    </w:p>
    <w:p w14:paraId="4A0C71E0" w14:textId="6D5317C1" w:rsidR="00B35BFC" w:rsidRDefault="00B35BFC" w:rsidP="00B35BFC">
      <w:pPr>
        <w:spacing w:before="120" w:after="120" w:line="276" w:lineRule="auto"/>
        <w:rPr>
          <w:rFonts w:ascii="Calibri" w:hAnsi="Calibri" w:cs="Utsaah"/>
          <w:sz w:val="21"/>
          <w:szCs w:val="21"/>
        </w:rPr>
      </w:pPr>
    </w:p>
    <w:p w14:paraId="5A796CF9" w14:textId="0BAEBE41" w:rsidR="00B35BFC" w:rsidRDefault="00B35BFC" w:rsidP="00B35BFC">
      <w:pPr>
        <w:spacing w:before="120" w:after="120" w:line="276" w:lineRule="auto"/>
        <w:rPr>
          <w:rFonts w:ascii="Calibri" w:hAnsi="Calibri" w:cs="Utsaah"/>
          <w:sz w:val="21"/>
          <w:szCs w:val="21"/>
        </w:rPr>
      </w:pPr>
    </w:p>
    <w:p w14:paraId="7F567B0C" w14:textId="4ED2867F" w:rsidR="00B35BFC" w:rsidRDefault="00B35BFC" w:rsidP="00B35BFC">
      <w:pPr>
        <w:spacing w:before="120" w:after="120" w:line="276" w:lineRule="auto"/>
        <w:rPr>
          <w:rFonts w:ascii="Calibri" w:hAnsi="Calibri" w:cs="Utsaah"/>
          <w:sz w:val="21"/>
          <w:szCs w:val="21"/>
        </w:rPr>
      </w:pPr>
    </w:p>
    <w:p w14:paraId="6F639D0A" w14:textId="050FA2B2" w:rsidR="0069131E" w:rsidRDefault="0069131E" w:rsidP="00B35BFC">
      <w:pPr>
        <w:spacing w:before="120" w:after="120" w:line="276" w:lineRule="auto"/>
        <w:rPr>
          <w:rFonts w:ascii="Calibri" w:hAnsi="Calibri" w:cs="Utsaah"/>
          <w:sz w:val="21"/>
          <w:szCs w:val="21"/>
        </w:rPr>
      </w:pPr>
    </w:p>
    <w:p w14:paraId="37F49C4D" w14:textId="77777777" w:rsidR="0069131E" w:rsidRDefault="0069131E" w:rsidP="00B35BFC">
      <w:pPr>
        <w:spacing w:before="120" w:after="120" w:line="276" w:lineRule="auto"/>
        <w:rPr>
          <w:rFonts w:ascii="Calibri" w:hAnsi="Calibri" w:cs="Utsaah"/>
          <w:sz w:val="21"/>
          <w:szCs w:val="21"/>
        </w:rPr>
      </w:pPr>
    </w:p>
    <w:p w14:paraId="5B185D5A" w14:textId="77777777" w:rsidR="00E81347" w:rsidRDefault="00E81347" w:rsidP="00B35BFC">
      <w:pPr>
        <w:spacing w:before="120" w:after="120" w:line="276" w:lineRule="auto"/>
        <w:rPr>
          <w:rFonts w:ascii="Calibri" w:hAnsi="Calibri" w:cs="Utsaah"/>
          <w:sz w:val="21"/>
          <w:szCs w:val="21"/>
        </w:rPr>
      </w:pPr>
    </w:p>
    <w:p w14:paraId="3E1D14FB" w14:textId="77777777" w:rsidR="0069131E" w:rsidRDefault="0069131E" w:rsidP="00B35BFC">
      <w:pPr>
        <w:spacing w:before="120" w:after="120" w:line="276" w:lineRule="auto"/>
        <w:rPr>
          <w:rFonts w:ascii="Calibri" w:hAnsi="Calibri" w:cs="Utsaah"/>
          <w:sz w:val="21"/>
          <w:szCs w:val="21"/>
        </w:rPr>
      </w:pPr>
    </w:p>
    <w:p w14:paraId="4172B825" w14:textId="261897E1" w:rsidR="00740D12" w:rsidRPr="002D37B7" w:rsidRDefault="00260EFA" w:rsidP="00740D12">
      <w:pPr>
        <w:pStyle w:val="heading"/>
        <w:spacing w:before="240" w:after="0" w:line="276" w:lineRule="auto"/>
        <w:ind w:firstLine="360"/>
        <w:rPr>
          <w:rFonts w:ascii="Calibri" w:hAnsi="Calibri"/>
          <w:color w:val="31849B" w:themeColor="accent5" w:themeShade="BF"/>
          <w:szCs w:val="24"/>
        </w:rPr>
      </w:pPr>
      <w:r w:rsidRPr="002D37B7">
        <w:rPr>
          <w:rFonts w:ascii="Calibri" w:hAnsi="Calibri"/>
          <w:color w:val="31849B" w:themeColor="accent5" w:themeShade="BF"/>
          <w:szCs w:val="24"/>
        </w:rPr>
        <w:t>Lines of convergence</w:t>
      </w:r>
    </w:p>
    <w:p w14:paraId="690F3317" w14:textId="3CE5BA32" w:rsidR="00740D12" w:rsidRDefault="00260EFA" w:rsidP="00BB4DD6">
      <w:pPr>
        <w:pStyle w:val="ListParagraph"/>
        <w:numPr>
          <w:ilvl w:val="0"/>
          <w:numId w:val="24"/>
        </w:numPr>
        <w:spacing w:before="120" w:after="120" w:line="276" w:lineRule="auto"/>
        <w:rPr>
          <w:rFonts w:ascii="Calibri" w:hAnsi="Calibri" w:cs="Utsaah"/>
          <w:sz w:val="21"/>
          <w:szCs w:val="21"/>
        </w:rPr>
      </w:pPr>
      <w:r>
        <w:rPr>
          <w:rFonts w:ascii="Calibri" w:hAnsi="Calibri" w:cs="Utsaah"/>
          <w:sz w:val="21"/>
          <w:szCs w:val="21"/>
        </w:rPr>
        <w:t xml:space="preserve">The separate lines in a series become closer together as their wavelength decreases (as their frequency and energy increases). At these high </w:t>
      </w:r>
      <w:proofErr w:type="gramStart"/>
      <w:r>
        <w:rPr>
          <w:rFonts w:ascii="Calibri" w:hAnsi="Calibri" w:cs="Utsaah"/>
          <w:sz w:val="21"/>
          <w:szCs w:val="21"/>
        </w:rPr>
        <w:t>energies</w:t>
      </w:r>
      <w:proofErr w:type="gramEnd"/>
      <w:r>
        <w:rPr>
          <w:rFonts w:ascii="Calibri" w:hAnsi="Calibri" w:cs="Utsaah"/>
          <w:sz w:val="21"/>
          <w:szCs w:val="21"/>
        </w:rPr>
        <w:t xml:space="preserve"> the lines form a continuum</w:t>
      </w:r>
    </w:p>
    <w:p w14:paraId="7887712D" w14:textId="77777777" w:rsidR="00260EFA" w:rsidRDefault="00260EFA" w:rsidP="00BB4DD6">
      <w:pPr>
        <w:pStyle w:val="ListParagraph"/>
        <w:numPr>
          <w:ilvl w:val="0"/>
          <w:numId w:val="24"/>
        </w:numPr>
        <w:spacing w:before="120" w:after="120" w:line="276" w:lineRule="auto"/>
        <w:rPr>
          <w:rFonts w:ascii="Calibri" w:hAnsi="Calibri" w:cs="Utsaah"/>
          <w:sz w:val="21"/>
          <w:szCs w:val="21"/>
        </w:rPr>
      </w:pPr>
      <w:r>
        <w:rPr>
          <w:rFonts w:ascii="Calibri" w:hAnsi="Calibri" w:cs="Utsaah"/>
          <w:sz w:val="21"/>
          <w:szCs w:val="21"/>
        </w:rPr>
        <w:t>The start of the continuum, beyond which separate lines cannot be distinguished is called the convergence limit</w:t>
      </w:r>
    </w:p>
    <w:p w14:paraId="4BD43999" w14:textId="4277C380" w:rsidR="00260EFA" w:rsidRDefault="00260EFA" w:rsidP="00BB4DD6">
      <w:pPr>
        <w:pStyle w:val="ListParagraph"/>
        <w:numPr>
          <w:ilvl w:val="0"/>
          <w:numId w:val="24"/>
        </w:numPr>
        <w:spacing w:before="120" w:after="120" w:line="276" w:lineRule="auto"/>
        <w:rPr>
          <w:rFonts w:ascii="Calibri" w:hAnsi="Calibri" w:cs="Utsaah"/>
          <w:sz w:val="21"/>
          <w:szCs w:val="21"/>
        </w:rPr>
      </w:pPr>
      <w:r>
        <w:rPr>
          <w:rFonts w:ascii="Calibri" w:hAnsi="Calibri" w:cs="Utsaah"/>
          <w:sz w:val="21"/>
          <w:szCs w:val="21"/>
        </w:rPr>
        <w:t>We can use the ionization energy data to determine the wavelength of frequency of convergence</w:t>
      </w:r>
    </w:p>
    <w:p w14:paraId="7281DF9A" w14:textId="1270A2B1" w:rsidR="00336B41" w:rsidRDefault="00336B41" w:rsidP="00BB4DD6">
      <w:pPr>
        <w:pStyle w:val="ListParagraph"/>
        <w:numPr>
          <w:ilvl w:val="0"/>
          <w:numId w:val="24"/>
        </w:numPr>
        <w:spacing w:before="120" w:after="120" w:line="276" w:lineRule="auto"/>
        <w:rPr>
          <w:rFonts w:ascii="Calibri" w:hAnsi="Calibri" w:cs="Utsaah"/>
          <w:sz w:val="21"/>
          <w:szCs w:val="21"/>
        </w:rPr>
      </w:pPr>
      <w:r>
        <w:rPr>
          <w:rFonts w:ascii="Calibri" w:hAnsi="Calibri" w:cs="Utsaah"/>
          <w:sz w:val="21"/>
          <w:szCs w:val="21"/>
        </w:rPr>
        <w:t>This can be calculated by:</w:t>
      </w:r>
    </w:p>
    <w:p w14:paraId="45596B27" w14:textId="5CA8EB75" w:rsidR="00336B41" w:rsidRPr="00336B41" w:rsidRDefault="00336B41" w:rsidP="00336B41">
      <w:pPr>
        <w:pStyle w:val="ListParagraph"/>
        <w:numPr>
          <w:ilvl w:val="1"/>
          <w:numId w:val="1"/>
        </w:numPr>
        <w:spacing w:before="120" w:after="120" w:line="276" w:lineRule="auto"/>
        <w:rPr>
          <w:rFonts w:ascii="Calibri" w:hAnsi="Calibri" w:cs="Utsaah"/>
          <w:sz w:val="21"/>
          <w:szCs w:val="21"/>
        </w:rPr>
      </w:pPr>
      <m:oMath>
        <m:r>
          <w:rPr>
            <w:rFonts w:ascii="Cambria Math" w:hAnsi="Cambria Math" w:cs="Utsaah"/>
            <w:sz w:val="21"/>
            <w:szCs w:val="21"/>
          </w:rPr>
          <m:t>c=vλ</m:t>
        </m:r>
      </m:oMath>
    </w:p>
    <w:p w14:paraId="42D1FE83" w14:textId="70AA7D11" w:rsidR="00336B41" w:rsidRPr="00336B41" w:rsidRDefault="00336B41" w:rsidP="00336B41">
      <w:pPr>
        <w:pStyle w:val="ListParagraph"/>
        <w:numPr>
          <w:ilvl w:val="1"/>
          <w:numId w:val="1"/>
        </w:numPr>
        <w:spacing w:before="120" w:after="120" w:line="276" w:lineRule="auto"/>
        <w:rPr>
          <w:rFonts w:ascii="Calibri" w:eastAsiaTheme="minorEastAsia" w:hAnsi="Calibri" w:cs="Utsaah"/>
          <w:sz w:val="21"/>
          <w:szCs w:val="21"/>
        </w:rPr>
      </w:pPr>
      <m:oMath>
        <m:r>
          <w:rPr>
            <w:rFonts w:ascii="Cambria Math" w:hAnsi="Cambria Math" w:cs="Utsaah"/>
            <w:sz w:val="21"/>
            <w:szCs w:val="21"/>
          </w:rPr>
          <m:t>E=hv</m:t>
        </m:r>
      </m:oMath>
    </w:p>
    <w:p w14:paraId="27C1FAD7" w14:textId="1A45A792" w:rsidR="00336B41" w:rsidRDefault="00336B41" w:rsidP="00BB4DD6">
      <w:pPr>
        <w:pStyle w:val="ListParagraph"/>
        <w:numPr>
          <w:ilvl w:val="0"/>
          <w:numId w:val="25"/>
        </w:numPr>
        <w:spacing w:before="120" w:after="120" w:line="276" w:lineRule="auto"/>
        <w:rPr>
          <w:rFonts w:ascii="Calibri" w:eastAsiaTheme="minorEastAsia" w:hAnsi="Calibri" w:cs="Utsaah"/>
          <w:sz w:val="21"/>
          <w:szCs w:val="21"/>
        </w:rPr>
      </w:pPr>
      <w:r>
        <w:rPr>
          <w:rFonts w:ascii="Calibri" w:eastAsiaTheme="minorEastAsia" w:hAnsi="Calibri" w:cs="Utsaah"/>
          <w:sz w:val="21"/>
          <w:szCs w:val="21"/>
        </w:rPr>
        <w:t>Where:</w:t>
      </w:r>
    </w:p>
    <w:p w14:paraId="56AC191D" w14:textId="5BB1EF94" w:rsidR="00336B41" w:rsidRDefault="00336B41" w:rsidP="00336B41">
      <w:pPr>
        <w:pStyle w:val="ListParagraph"/>
        <w:numPr>
          <w:ilvl w:val="1"/>
          <w:numId w:val="1"/>
        </w:numPr>
        <w:spacing w:before="120" w:after="120" w:line="276" w:lineRule="auto"/>
        <w:rPr>
          <w:rFonts w:ascii="Calibri" w:hAnsi="Calibri" w:cs="Utsaah"/>
          <w:sz w:val="21"/>
          <w:szCs w:val="21"/>
        </w:rPr>
      </w:pPr>
      <w:r>
        <w:rPr>
          <w:rFonts w:ascii="Calibri" w:eastAsiaTheme="minorEastAsia" w:hAnsi="Calibri" w:cs="Utsaah"/>
          <w:sz w:val="21"/>
          <w:szCs w:val="21"/>
        </w:rPr>
        <w:t xml:space="preserve">Planck’s constant = </w:t>
      </w:r>
      <m:oMath>
        <m:r>
          <w:rPr>
            <w:rFonts w:ascii="Cambria Math" w:eastAsiaTheme="minorEastAsia" w:hAnsi="Cambria Math" w:cs="Utsaah"/>
            <w:sz w:val="21"/>
            <w:szCs w:val="21"/>
          </w:rPr>
          <m:t xml:space="preserve">6.63 × </m:t>
        </m:r>
        <m:sSup>
          <m:sSupPr>
            <m:ctrlPr>
              <w:rPr>
                <w:rFonts w:ascii="Cambria Math" w:eastAsiaTheme="minorEastAsia" w:hAnsi="Cambria Math" w:cs="Utsaah"/>
                <w:i/>
                <w:sz w:val="21"/>
                <w:szCs w:val="21"/>
              </w:rPr>
            </m:ctrlPr>
          </m:sSupPr>
          <m:e>
            <m:r>
              <w:rPr>
                <w:rFonts w:ascii="Cambria Math" w:eastAsiaTheme="minorEastAsia" w:hAnsi="Cambria Math" w:cs="Utsaah"/>
                <w:sz w:val="21"/>
                <w:szCs w:val="21"/>
              </w:rPr>
              <m:t>10</m:t>
            </m:r>
          </m:e>
          <m:sup>
            <m:r>
              <w:rPr>
                <w:rFonts w:ascii="Cambria Math" w:eastAsiaTheme="minorEastAsia" w:hAnsi="Cambria Math" w:cs="Utsaah"/>
                <w:sz w:val="21"/>
                <w:szCs w:val="21"/>
              </w:rPr>
              <m:t>-34</m:t>
            </m:r>
          </m:sup>
        </m:sSup>
        <m:r>
          <w:rPr>
            <w:rFonts w:ascii="Cambria Math" w:eastAsiaTheme="minorEastAsia" w:hAnsi="Cambria Math" w:cs="Utsaah"/>
            <w:sz w:val="21"/>
            <w:szCs w:val="21"/>
          </w:rPr>
          <m:t xml:space="preserve"> Js</m:t>
        </m:r>
      </m:oMath>
    </w:p>
    <w:p w14:paraId="582EB10C" w14:textId="1A1893EF" w:rsidR="00F4752F" w:rsidRDefault="00F4752F" w:rsidP="00F4752F">
      <w:pPr>
        <w:pStyle w:val="ListParagraph"/>
        <w:numPr>
          <w:ilvl w:val="1"/>
          <w:numId w:val="1"/>
        </w:numPr>
        <w:spacing w:before="120" w:after="120" w:line="276" w:lineRule="auto"/>
        <w:rPr>
          <w:rFonts w:ascii="Calibri" w:hAnsi="Calibri" w:cs="Utsaah"/>
          <w:sz w:val="21"/>
          <w:szCs w:val="21"/>
        </w:rPr>
      </w:pPr>
      <w:bookmarkStart w:id="0" w:name="_GoBack"/>
      <w:bookmarkEnd w:id="0"/>
      <w:r>
        <w:rPr>
          <w:rFonts w:ascii="Calibri" w:eastAsiaTheme="minorEastAsia" w:hAnsi="Calibri" w:cs="Utsaah"/>
          <w:sz w:val="21"/>
          <w:szCs w:val="21"/>
        </w:rPr>
        <w:t xml:space="preserve">Speed of light = </w:t>
      </w:r>
      <m:oMath>
        <m:r>
          <w:rPr>
            <w:rFonts w:ascii="Cambria Math" w:eastAsiaTheme="minorEastAsia" w:hAnsi="Cambria Math" w:cs="Utsaah"/>
            <w:sz w:val="21"/>
            <w:szCs w:val="21"/>
          </w:rPr>
          <m:t xml:space="preserve">3.00 × </m:t>
        </m:r>
        <m:sSup>
          <m:sSupPr>
            <m:ctrlPr>
              <w:rPr>
                <w:rFonts w:ascii="Cambria Math" w:eastAsiaTheme="minorEastAsia" w:hAnsi="Cambria Math" w:cs="Utsaah"/>
                <w:i/>
                <w:sz w:val="21"/>
                <w:szCs w:val="21"/>
              </w:rPr>
            </m:ctrlPr>
          </m:sSupPr>
          <m:e>
            <m:r>
              <w:rPr>
                <w:rFonts w:ascii="Cambria Math" w:eastAsiaTheme="minorEastAsia" w:hAnsi="Cambria Math" w:cs="Utsaah"/>
                <w:sz w:val="21"/>
                <w:szCs w:val="21"/>
              </w:rPr>
              <m:t>10</m:t>
            </m:r>
          </m:e>
          <m:sup>
            <m:r>
              <w:rPr>
                <w:rFonts w:ascii="Cambria Math" w:eastAsiaTheme="minorEastAsia" w:hAnsi="Cambria Math" w:cs="Utsaah"/>
                <w:sz w:val="21"/>
                <w:szCs w:val="21"/>
              </w:rPr>
              <m:t>8</m:t>
            </m:r>
          </m:sup>
        </m:sSup>
        <m:r>
          <w:rPr>
            <w:rFonts w:ascii="Cambria Math" w:eastAsiaTheme="minorEastAsia" w:hAnsi="Cambria Math" w:cs="Utsaah"/>
            <w:sz w:val="21"/>
            <w:szCs w:val="21"/>
          </w:rPr>
          <m:t xml:space="preserve"> </m:t>
        </m:r>
        <m:sSup>
          <m:sSupPr>
            <m:ctrlPr>
              <w:rPr>
                <w:rFonts w:ascii="Cambria Math" w:eastAsiaTheme="minorEastAsia" w:hAnsi="Cambria Math" w:cs="Utsaah"/>
                <w:i/>
                <w:sz w:val="21"/>
                <w:szCs w:val="21"/>
              </w:rPr>
            </m:ctrlPr>
          </m:sSupPr>
          <m:e>
            <m:r>
              <w:rPr>
                <w:rFonts w:ascii="Cambria Math" w:eastAsiaTheme="minorEastAsia" w:hAnsi="Cambria Math" w:cs="Utsaah"/>
                <w:sz w:val="21"/>
                <w:szCs w:val="21"/>
              </w:rPr>
              <m:t>ms</m:t>
            </m:r>
          </m:e>
          <m:sup>
            <m:r>
              <w:rPr>
                <w:rFonts w:ascii="Cambria Math" w:eastAsiaTheme="minorEastAsia" w:hAnsi="Cambria Math" w:cs="Utsaah"/>
                <w:sz w:val="21"/>
                <w:szCs w:val="21"/>
              </w:rPr>
              <m:t>-1</m:t>
            </m:r>
          </m:sup>
        </m:sSup>
      </m:oMath>
    </w:p>
    <w:p w14:paraId="44141AEF" w14:textId="086F683D" w:rsidR="00745476" w:rsidRPr="00745476" w:rsidRDefault="00745476" w:rsidP="00745476">
      <w:pPr>
        <w:spacing w:before="120" w:after="120" w:line="276" w:lineRule="auto"/>
        <w:rPr>
          <w:rFonts w:ascii="Calibri" w:hAnsi="Calibri" w:cs="Utsaah"/>
          <w:sz w:val="21"/>
          <w:szCs w:val="21"/>
        </w:rPr>
      </w:pPr>
    </w:p>
    <w:sectPr w:rsidR="00745476" w:rsidRPr="00745476" w:rsidSect="0083768E">
      <w:pgSz w:w="12240" w:h="15840"/>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9070000" w:usb2="00000010" w:usb3="00000000" w:csb0="000A0000"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swiss"/>
    <w:pitch w:val="variable"/>
    <w:sig w:usb0="E00002FF" w:usb1="5000785B" w:usb2="00000000" w:usb3="00000000" w:csb0="0000019F" w:csb1="00000000"/>
  </w:font>
  <w:font w:name="Utsaah">
    <w:altName w:val="Devanagari Sangam MN"/>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3D4D"/>
    <w:multiLevelType w:val="hybridMultilevel"/>
    <w:tmpl w:val="C666E31E"/>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0191464E"/>
    <w:multiLevelType w:val="hybridMultilevel"/>
    <w:tmpl w:val="BAF0FCB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384DA6"/>
    <w:multiLevelType w:val="hybridMultilevel"/>
    <w:tmpl w:val="3E2C997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D728FD"/>
    <w:multiLevelType w:val="hybridMultilevel"/>
    <w:tmpl w:val="491E998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1C1A70"/>
    <w:multiLevelType w:val="hybridMultilevel"/>
    <w:tmpl w:val="F31C1E5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0575FD"/>
    <w:multiLevelType w:val="hybridMultilevel"/>
    <w:tmpl w:val="9D648AA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7AC10FE"/>
    <w:multiLevelType w:val="hybridMultilevel"/>
    <w:tmpl w:val="6250F354"/>
    <w:lvl w:ilvl="0" w:tplc="8F9245A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174B6025"/>
    <w:multiLevelType w:val="hybridMultilevel"/>
    <w:tmpl w:val="62A23FE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86054D"/>
    <w:multiLevelType w:val="hybridMultilevel"/>
    <w:tmpl w:val="1DDE430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1F6F8F"/>
    <w:multiLevelType w:val="hybridMultilevel"/>
    <w:tmpl w:val="8754447E"/>
    <w:lvl w:ilvl="0" w:tplc="D8A4B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E7EAC"/>
    <w:multiLevelType w:val="hybridMultilevel"/>
    <w:tmpl w:val="A7947A2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E53F0B"/>
    <w:multiLevelType w:val="hybridMultilevel"/>
    <w:tmpl w:val="C4AC6C7E"/>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27104497"/>
    <w:multiLevelType w:val="hybridMultilevel"/>
    <w:tmpl w:val="32D2FA8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342BA5"/>
    <w:multiLevelType w:val="hybridMultilevel"/>
    <w:tmpl w:val="11F2CE8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780B65"/>
    <w:multiLevelType w:val="hybridMultilevel"/>
    <w:tmpl w:val="ACE8AF6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247830"/>
    <w:multiLevelType w:val="hybridMultilevel"/>
    <w:tmpl w:val="2392F92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EDE4347"/>
    <w:multiLevelType w:val="hybridMultilevel"/>
    <w:tmpl w:val="9140B6F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102480B"/>
    <w:multiLevelType w:val="hybridMultilevel"/>
    <w:tmpl w:val="3410B3B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CD737C"/>
    <w:multiLevelType w:val="hybridMultilevel"/>
    <w:tmpl w:val="6AB8769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A03428F"/>
    <w:multiLevelType w:val="hybridMultilevel"/>
    <w:tmpl w:val="ED7AECCA"/>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DFD41D1"/>
    <w:multiLevelType w:val="hybridMultilevel"/>
    <w:tmpl w:val="61F0D3B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73B7451"/>
    <w:multiLevelType w:val="hybridMultilevel"/>
    <w:tmpl w:val="33DAB0E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82A3265"/>
    <w:multiLevelType w:val="hybridMultilevel"/>
    <w:tmpl w:val="FCFCFFF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3C205F7"/>
    <w:multiLevelType w:val="hybridMultilevel"/>
    <w:tmpl w:val="E46A773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40100AC"/>
    <w:multiLevelType w:val="hybridMultilevel"/>
    <w:tmpl w:val="DC564DE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9C9497A"/>
    <w:multiLevelType w:val="hybridMultilevel"/>
    <w:tmpl w:val="36B62CAA"/>
    <w:lvl w:ilvl="0" w:tplc="DCA64DC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nsid w:val="62453095"/>
    <w:multiLevelType w:val="hybridMultilevel"/>
    <w:tmpl w:val="ED84948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6EF0F4B"/>
    <w:multiLevelType w:val="hybridMultilevel"/>
    <w:tmpl w:val="B194F18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B287F38"/>
    <w:multiLevelType w:val="hybridMultilevel"/>
    <w:tmpl w:val="926245B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1"/>
  </w:num>
  <w:num w:numId="4">
    <w:abstractNumId w:val="9"/>
  </w:num>
  <w:num w:numId="5">
    <w:abstractNumId w:val="17"/>
  </w:num>
  <w:num w:numId="6">
    <w:abstractNumId w:val="15"/>
  </w:num>
  <w:num w:numId="7">
    <w:abstractNumId w:val="1"/>
  </w:num>
  <w:num w:numId="8">
    <w:abstractNumId w:val="3"/>
  </w:num>
  <w:num w:numId="9">
    <w:abstractNumId w:val="12"/>
  </w:num>
  <w:num w:numId="10">
    <w:abstractNumId w:val="2"/>
  </w:num>
  <w:num w:numId="11">
    <w:abstractNumId w:val="21"/>
  </w:num>
  <w:num w:numId="12">
    <w:abstractNumId w:val="7"/>
  </w:num>
  <w:num w:numId="13">
    <w:abstractNumId w:val="10"/>
  </w:num>
  <w:num w:numId="14">
    <w:abstractNumId w:val="20"/>
  </w:num>
  <w:num w:numId="15">
    <w:abstractNumId w:val="24"/>
  </w:num>
  <w:num w:numId="16">
    <w:abstractNumId w:val="4"/>
  </w:num>
  <w:num w:numId="17">
    <w:abstractNumId w:val="18"/>
  </w:num>
  <w:num w:numId="18">
    <w:abstractNumId w:val="27"/>
  </w:num>
  <w:num w:numId="19">
    <w:abstractNumId w:val="28"/>
  </w:num>
  <w:num w:numId="20">
    <w:abstractNumId w:val="23"/>
  </w:num>
  <w:num w:numId="21">
    <w:abstractNumId w:val="16"/>
  </w:num>
  <w:num w:numId="22">
    <w:abstractNumId w:val="8"/>
  </w:num>
  <w:num w:numId="23">
    <w:abstractNumId w:val="5"/>
  </w:num>
  <w:num w:numId="24">
    <w:abstractNumId w:val="22"/>
  </w:num>
  <w:num w:numId="25">
    <w:abstractNumId w:val="14"/>
  </w:num>
  <w:num w:numId="26">
    <w:abstractNumId w:val="13"/>
  </w:num>
  <w:num w:numId="27">
    <w:abstractNumId w:val="25"/>
  </w:num>
  <w:num w:numId="28">
    <w:abstractNumId w:val="26"/>
  </w:num>
  <w:num w:numId="29">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2"/>
  </w:compat>
  <w:rsids>
    <w:rsidRoot w:val="006E0B22"/>
    <w:rsid w:val="000034FA"/>
    <w:rsid w:val="00011F8B"/>
    <w:rsid w:val="000128B3"/>
    <w:rsid w:val="00014570"/>
    <w:rsid w:val="000146D1"/>
    <w:rsid w:val="000159FF"/>
    <w:rsid w:val="0003008B"/>
    <w:rsid w:val="00030FF3"/>
    <w:rsid w:val="0003375E"/>
    <w:rsid w:val="0003382D"/>
    <w:rsid w:val="0003543D"/>
    <w:rsid w:val="000407F2"/>
    <w:rsid w:val="00040ABD"/>
    <w:rsid w:val="00045263"/>
    <w:rsid w:val="00047108"/>
    <w:rsid w:val="00050FB4"/>
    <w:rsid w:val="0005587D"/>
    <w:rsid w:val="000615B1"/>
    <w:rsid w:val="00065FB9"/>
    <w:rsid w:val="00071303"/>
    <w:rsid w:val="00071356"/>
    <w:rsid w:val="000737C4"/>
    <w:rsid w:val="000752AC"/>
    <w:rsid w:val="00077D59"/>
    <w:rsid w:val="000809A9"/>
    <w:rsid w:val="00085287"/>
    <w:rsid w:val="000878E4"/>
    <w:rsid w:val="00092A22"/>
    <w:rsid w:val="00096117"/>
    <w:rsid w:val="00096B28"/>
    <w:rsid w:val="00097150"/>
    <w:rsid w:val="000975D7"/>
    <w:rsid w:val="000B17A3"/>
    <w:rsid w:val="000B24B1"/>
    <w:rsid w:val="000B327A"/>
    <w:rsid w:val="000B4C18"/>
    <w:rsid w:val="000B4D27"/>
    <w:rsid w:val="000B6228"/>
    <w:rsid w:val="000B7D2F"/>
    <w:rsid w:val="000C3F3E"/>
    <w:rsid w:val="000C5ECD"/>
    <w:rsid w:val="000D20DF"/>
    <w:rsid w:val="000D4610"/>
    <w:rsid w:val="000E15F3"/>
    <w:rsid w:val="000E4678"/>
    <w:rsid w:val="000E76A8"/>
    <w:rsid w:val="000E776B"/>
    <w:rsid w:val="000F26DE"/>
    <w:rsid w:val="000F3460"/>
    <w:rsid w:val="000F46F7"/>
    <w:rsid w:val="000F5EA4"/>
    <w:rsid w:val="000F7AA8"/>
    <w:rsid w:val="0010164E"/>
    <w:rsid w:val="001025C1"/>
    <w:rsid w:val="001111A2"/>
    <w:rsid w:val="00114761"/>
    <w:rsid w:val="001212F0"/>
    <w:rsid w:val="00121B9D"/>
    <w:rsid w:val="00127D0E"/>
    <w:rsid w:val="00130998"/>
    <w:rsid w:val="0013113C"/>
    <w:rsid w:val="00131351"/>
    <w:rsid w:val="00131910"/>
    <w:rsid w:val="001328E8"/>
    <w:rsid w:val="00132FDE"/>
    <w:rsid w:val="0013361A"/>
    <w:rsid w:val="001543D5"/>
    <w:rsid w:val="00155B4F"/>
    <w:rsid w:val="00160CEC"/>
    <w:rsid w:val="00165F35"/>
    <w:rsid w:val="0016708B"/>
    <w:rsid w:val="00167460"/>
    <w:rsid w:val="00167C11"/>
    <w:rsid w:val="00167C44"/>
    <w:rsid w:val="00167D49"/>
    <w:rsid w:val="00171B54"/>
    <w:rsid w:val="0017277E"/>
    <w:rsid w:val="00173A0D"/>
    <w:rsid w:val="001775D2"/>
    <w:rsid w:val="001830AE"/>
    <w:rsid w:val="0018422C"/>
    <w:rsid w:val="00187C1C"/>
    <w:rsid w:val="0019273B"/>
    <w:rsid w:val="00196142"/>
    <w:rsid w:val="001A0333"/>
    <w:rsid w:val="001A0F5D"/>
    <w:rsid w:val="001A5558"/>
    <w:rsid w:val="001A65F2"/>
    <w:rsid w:val="001A6D37"/>
    <w:rsid w:val="001B1311"/>
    <w:rsid w:val="001B3352"/>
    <w:rsid w:val="001B38C5"/>
    <w:rsid w:val="001D0E08"/>
    <w:rsid w:val="001D3824"/>
    <w:rsid w:val="001D3D3D"/>
    <w:rsid w:val="001D41AC"/>
    <w:rsid w:val="001E2646"/>
    <w:rsid w:val="001E2BBE"/>
    <w:rsid w:val="001E2E54"/>
    <w:rsid w:val="001E5210"/>
    <w:rsid w:val="001F0AF2"/>
    <w:rsid w:val="001F0D12"/>
    <w:rsid w:val="001F2B10"/>
    <w:rsid w:val="001F55B0"/>
    <w:rsid w:val="001F699A"/>
    <w:rsid w:val="001F7E6A"/>
    <w:rsid w:val="002011B8"/>
    <w:rsid w:val="002019B9"/>
    <w:rsid w:val="00206996"/>
    <w:rsid w:val="002158B3"/>
    <w:rsid w:val="00217B2D"/>
    <w:rsid w:val="00223669"/>
    <w:rsid w:val="002314D2"/>
    <w:rsid w:val="0023321E"/>
    <w:rsid w:val="00237F1D"/>
    <w:rsid w:val="002417D0"/>
    <w:rsid w:val="002428CD"/>
    <w:rsid w:val="00243297"/>
    <w:rsid w:val="002437E7"/>
    <w:rsid w:val="00244B54"/>
    <w:rsid w:val="00245C4F"/>
    <w:rsid w:val="002519FD"/>
    <w:rsid w:val="00253A14"/>
    <w:rsid w:val="00255254"/>
    <w:rsid w:val="00255517"/>
    <w:rsid w:val="00260EFA"/>
    <w:rsid w:val="00262F2A"/>
    <w:rsid w:val="002641D1"/>
    <w:rsid w:val="00264909"/>
    <w:rsid w:val="00264E1D"/>
    <w:rsid w:val="00273D3A"/>
    <w:rsid w:val="00281F72"/>
    <w:rsid w:val="002821E9"/>
    <w:rsid w:val="002859B0"/>
    <w:rsid w:val="002875A6"/>
    <w:rsid w:val="00287E51"/>
    <w:rsid w:val="002901A0"/>
    <w:rsid w:val="00292ADE"/>
    <w:rsid w:val="00293AFB"/>
    <w:rsid w:val="002957DA"/>
    <w:rsid w:val="00295F36"/>
    <w:rsid w:val="00296B86"/>
    <w:rsid w:val="00296E3E"/>
    <w:rsid w:val="0029726E"/>
    <w:rsid w:val="0029793F"/>
    <w:rsid w:val="002A4F5B"/>
    <w:rsid w:val="002A5B04"/>
    <w:rsid w:val="002A5E06"/>
    <w:rsid w:val="002A67FF"/>
    <w:rsid w:val="002A6BF3"/>
    <w:rsid w:val="002A7757"/>
    <w:rsid w:val="002B0A8E"/>
    <w:rsid w:val="002B0C92"/>
    <w:rsid w:val="002B0C99"/>
    <w:rsid w:val="002B1D59"/>
    <w:rsid w:val="002C1E7D"/>
    <w:rsid w:val="002C4894"/>
    <w:rsid w:val="002C4DB6"/>
    <w:rsid w:val="002D37B7"/>
    <w:rsid w:val="002E2BEA"/>
    <w:rsid w:val="002E430C"/>
    <w:rsid w:val="002E4319"/>
    <w:rsid w:val="002E4417"/>
    <w:rsid w:val="002E60A6"/>
    <w:rsid w:val="002F0D9E"/>
    <w:rsid w:val="002F32D8"/>
    <w:rsid w:val="002F3D04"/>
    <w:rsid w:val="002F60B9"/>
    <w:rsid w:val="00301176"/>
    <w:rsid w:val="00305949"/>
    <w:rsid w:val="00305FCD"/>
    <w:rsid w:val="00307384"/>
    <w:rsid w:val="00313358"/>
    <w:rsid w:val="00320FD7"/>
    <w:rsid w:val="00321CE6"/>
    <w:rsid w:val="0032374E"/>
    <w:rsid w:val="00324AC9"/>
    <w:rsid w:val="00324BCE"/>
    <w:rsid w:val="0032684C"/>
    <w:rsid w:val="00327813"/>
    <w:rsid w:val="00332406"/>
    <w:rsid w:val="00334747"/>
    <w:rsid w:val="003349FB"/>
    <w:rsid w:val="003357B2"/>
    <w:rsid w:val="0033697A"/>
    <w:rsid w:val="00336B41"/>
    <w:rsid w:val="00337471"/>
    <w:rsid w:val="00340223"/>
    <w:rsid w:val="003414E9"/>
    <w:rsid w:val="003415BC"/>
    <w:rsid w:val="003467E5"/>
    <w:rsid w:val="00350190"/>
    <w:rsid w:val="003501B2"/>
    <w:rsid w:val="00352244"/>
    <w:rsid w:val="003543B8"/>
    <w:rsid w:val="00356E93"/>
    <w:rsid w:val="00357344"/>
    <w:rsid w:val="0036032B"/>
    <w:rsid w:val="003603F2"/>
    <w:rsid w:val="00360CFD"/>
    <w:rsid w:val="003619AB"/>
    <w:rsid w:val="00361DE6"/>
    <w:rsid w:val="003624CE"/>
    <w:rsid w:val="00362FC1"/>
    <w:rsid w:val="00365814"/>
    <w:rsid w:val="00365A1A"/>
    <w:rsid w:val="00366917"/>
    <w:rsid w:val="00371AD9"/>
    <w:rsid w:val="00373F2B"/>
    <w:rsid w:val="003751BD"/>
    <w:rsid w:val="00375EAB"/>
    <w:rsid w:val="00380C34"/>
    <w:rsid w:val="003814E1"/>
    <w:rsid w:val="00382082"/>
    <w:rsid w:val="0039108C"/>
    <w:rsid w:val="0039147B"/>
    <w:rsid w:val="003934AB"/>
    <w:rsid w:val="003937D5"/>
    <w:rsid w:val="003937FA"/>
    <w:rsid w:val="0039664E"/>
    <w:rsid w:val="00396CA3"/>
    <w:rsid w:val="00396F57"/>
    <w:rsid w:val="003A1469"/>
    <w:rsid w:val="003A26BF"/>
    <w:rsid w:val="003A4691"/>
    <w:rsid w:val="003B030F"/>
    <w:rsid w:val="003B711E"/>
    <w:rsid w:val="003C1983"/>
    <w:rsid w:val="003C24FC"/>
    <w:rsid w:val="003C4198"/>
    <w:rsid w:val="003C5A28"/>
    <w:rsid w:val="003C6D83"/>
    <w:rsid w:val="003C7503"/>
    <w:rsid w:val="003C786B"/>
    <w:rsid w:val="003C7A5C"/>
    <w:rsid w:val="003C7F40"/>
    <w:rsid w:val="003D6511"/>
    <w:rsid w:val="003D67B1"/>
    <w:rsid w:val="003E040C"/>
    <w:rsid w:val="003F4BC1"/>
    <w:rsid w:val="003F7C61"/>
    <w:rsid w:val="00400DDB"/>
    <w:rsid w:val="00402CEB"/>
    <w:rsid w:val="00406683"/>
    <w:rsid w:val="00406D0C"/>
    <w:rsid w:val="00412799"/>
    <w:rsid w:val="00413B2E"/>
    <w:rsid w:val="00414F44"/>
    <w:rsid w:val="00415634"/>
    <w:rsid w:val="00415BB3"/>
    <w:rsid w:val="00416580"/>
    <w:rsid w:val="004167BC"/>
    <w:rsid w:val="00423972"/>
    <w:rsid w:val="00430A10"/>
    <w:rsid w:val="00430BC4"/>
    <w:rsid w:val="00435A1F"/>
    <w:rsid w:val="00442183"/>
    <w:rsid w:val="00442D75"/>
    <w:rsid w:val="00446B8B"/>
    <w:rsid w:val="00447529"/>
    <w:rsid w:val="0044781A"/>
    <w:rsid w:val="004479AB"/>
    <w:rsid w:val="004508A8"/>
    <w:rsid w:val="0045158B"/>
    <w:rsid w:val="004544F9"/>
    <w:rsid w:val="00455BF7"/>
    <w:rsid w:val="00456DAC"/>
    <w:rsid w:val="00470A0A"/>
    <w:rsid w:val="00476B21"/>
    <w:rsid w:val="0048684E"/>
    <w:rsid w:val="0049085E"/>
    <w:rsid w:val="00491A70"/>
    <w:rsid w:val="00492F50"/>
    <w:rsid w:val="004A06E1"/>
    <w:rsid w:val="004A12FE"/>
    <w:rsid w:val="004A3949"/>
    <w:rsid w:val="004A4BE3"/>
    <w:rsid w:val="004A7AB4"/>
    <w:rsid w:val="004B10AF"/>
    <w:rsid w:val="004B1A23"/>
    <w:rsid w:val="004B71E9"/>
    <w:rsid w:val="004C258A"/>
    <w:rsid w:val="004C2C50"/>
    <w:rsid w:val="004C6232"/>
    <w:rsid w:val="004D0E84"/>
    <w:rsid w:val="004D4D39"/>
    <w:rsid w:val="004D53A1"/>
    <w:rsid w:val="004D6208"/>
    <w:rsid w:val="004D7BC8"/>
    <w:rsid w:val="004E0E6F"/>
    <w:rsid w:val="004E137D"/>
    <w:rsid w:val="004E1CB3"/>
    <w:rsid w:val="004E4649"/>
    <w:rsid w:val="004E479F"/>
    <w:rsid w:val="004E66BF"/>
    <w:rsid w:val="004E6BE4"/>
    <w:rsid w:val="004E7A3E"/>
    <w:rsid w:val="004F1335"/>
    <w:rsid w:val="004F65A4"/>
    <w:rsid w:val="004F7A9F"/>
    <w:rsid w:val="00502CCC"/>
    <w:rsid w:val="00503449"/>
    <w:rsid w:val="0052252C"/>
    <w:rsid w:val="005236A3"/>
    <w:rsid w:val="00523718"/>
    <w:rsid w:val="00525C60"/>
    <w:rsid w:val="0053221A"/>
    <w:rsid w:val="00534B48"/>
    <w:rsid w:val="00542223"/>
    <w:rsid w:val="00560BCB"/>
    <w:rsid w:val="00561C00"/>
    <w:rsid w:val="00570B60"/>
    <w:rsid w:val="0057706A"/>
    <w:rsid w:val="0058373B"/>
    <w:rsid w:val="00583FB7"/>
    <w:rsid w:val="00590B8B"/>
    <w:rsid w:val="00593908"/>
    <w:rsid w:val="00595721"/>
    <w:rsid w:val="005A05F6"/>
    <w:rsid w:val="005A6055"/>
    <w:rsid w:val="005B1E10"/>
    <w:rsid w:val="005B7071"/>
    <w:rsid w:val="005C09CA"/>
    <w:rsid w:val="005C225F"/>
    <w:rsid w:val="005D0154"/>
    <w:rsid w:val="005D1706"/>
    <w:rsid w:val="005D2AFD"/>
    <w:rsid w:val="005D458A"/>
    <w:rsid w:val="005D5C0E"/>
    <w:rsid w:val="005D7931"/>
    <w:rsid w:val="005D7E45"/>
    <w:rsid w:val="005E6C24"/>
    <w:rsid w:val="005F2393"/>
    <w:rsid w:val="005F2BAC"/>
    <w:rsid w:val="005F415B"/>
    <w:rsid w:val="005F4BF9"/>
    <w:rsid w:val="005F7FFA"/>
    <w:rsid w:val="006027BB"/>
    <w:rsid w:val="00603DBF"/>
    <w:rsid w:val="00604E53"/>
    <w:rsid w:val="00605058"/>
    <w:rsid w:val="00617508"/>
    <w:rsid w:val="00620058"/>
    <w:rsid w:val="00623875"/>
    <w:rsid w:val="00627401"/>
    <w:rsid w:val="0063064B"/>
    <w:rsid w:val="00631A61"/>
    <w:rsid w:val="00632BC3"/>
    <w:rsid w:val="00632C16"/>
    <w:rsid w:val="006434E1"/>
    <w:rsid w:val="0065142F"/>
    <w:rsid w:val="00653E99"/>
    <w:rsid w:val="00654DD9"/>
    <w:rsid w:val="00656BD8"/>
    <w:rsid w:val="00661234"/>
    <w:rsid w:val="0066142B"/>
    <w:rsid w:val="0066257B"/>
    <w:rsid w:val="00666E0A"/>
    <w:rsid w:val="00667A0D"/>
    <w:rsid w:val="00671E40"/>
    <w:rsid w:val="00672D30"/>
    <w:rsid w:val="00673821"/>
    <w:rsid w:val="006748C8"/>
    <w:rsid w:val="00676D64"/>
    <w:rsid w:val="00681CFB"/>
    <w:rsid w:val="00684CD1"/>
    <w:rsid w:val="006865C0"/>
    <w:rsid w:val="0069131E"/>
    <w:rsid w:val="00691358"/>
    <w:rsid w:val="006A0318"/>
    <w:rsid w:val="006B3AB8"/>
    <w:rsid w:val="006C0AA9"/>
    <w:rsid w:val="006C1309"/>
    <w:rsid w:val="006C4B6A"/>
    <w:rsid w:val="006C4D8F"/>
    <w:rsid w:val="006D1E74"/>
    <w:rsid w:val="006E0B22"/>
    <w:rsid w:val="006E1E01"/>
    <w:rsid w:val="006E383C"/>
    <w:rsid w:val="006E4ED4"/>
    <w:rsid w:val="006E5062"/>
    <w:rsid w:val="006E54B9"/>
    <w:rsid w:val="006E55C0"/>
    <w:rsid w:val="006E616B"/>
    <w:rsid w:val="006F28F5"/>
    <w:rsid w:val="006F2C99"/>
    <w:rsid w:val="006F33FA"/>
    <w:rsid w:val="006F3CC0"/>
    <w:rsid w:val="006F402D"/>
    <w:rsid w:val="006F4899"/>
    <w:rsid w:val="006F76FF"/>
    <w:rsid w:val="007050C5"/>
    <w:rsid w:val="00705D02"/>
    <w:rsid w:val="007101DD"/>
    <w:rsid w:val="00711EB7"/>
    <w:rsid w:val="0071246C"/>
    <w:rsid w:val="00713C41"/>
    <w:rsid w:val="00714C0A"/>
    <w:rsid w:val="007175A8"/>
    <w:rsid w:val="007238D0"/>
    <w:rsid w:val="00731565"/>
    <w:rsid w:val="0073304E"/>
    <w:rsid w:val="0073673C"/>
    <w:rsid w:val="00740D12"/>
    <w:rsid w:val="00744E6C"/>
    <w:rsid w:val="00745476"/>
    <w:rsid w:val="007471BB"/>
    <w:rsid w:val="0075295B"/>
    <w:rsid w:val="0075796F"/>
    <w:rsid w:val="00757A75"/>
    <w:rsid w:val="00760C54"/>
    <w:rsid w:val="00761C00"/>
    <w:rsid w:val="00763C3C"/>
    <w:rsid w:val="00764EB4"/>
    <w:rsid w:val="007673D5"/>
    <w:rsid w:val="00770DAB"/>
    <w:rsid w:val="00777FE1"/>
    <w:rsid w:val="0078416C"/>
    <w:rsid w:val="00785842"/>
    <w:rsid w:val="00791559"/>
    <w:rsid w:val="007949D9"/>
    <w:rsid w:val="00796068"/>
    <w:rsid w:val="007A0C01"/>
    <w:rsid w:val="007A24C8"/>
    <w:rsid w:val="007A455F"/>
    <w:rsid w:val="007A5431"/>
    <w:rsid w:val="007B07A1"/>
    <w:rsid w:val="007B0D8F"/>
    <w:rsid w:val="007B365D"/>
    <w:rsid w:val="007B400C"/>
    <w:rsid w:val="007B5EB9"/>
    <w:rsid w:val="007C0FD2"/>
    <w:rsid w:val="007C238D"/>
    <w:rsid w:val="007C2EB7"/>
    <w:rsid w:val="007C3CCD"/>
    <w:rsid w:val="007C56B7"/>
    <w:rsid w:val="007C57D9"/>
    <w:rsid w:val="007C5C6E"/>
    <w:rsid w:val="007C62D6"/>
    <w:rsid w:val="007C66A2"/>
    <w:rsid w:val="007D04F2"/>
    <w:rsid w:val="007D0FB7"/>
    <w:rsid w:val="007D26A2"/>
    <w:rsid w:val="007D3BA3"/>
    <w:rsid w:val="007D5F0D"/>
    <w:rsid w:val="007D6015"/>
    <w:rsid w:val="007D65E7"/>
    <w:rsid w:val="007E2B45"/>
    <w:rsid w:val="007E4061"/>
    <w:rsid w:val="007E41C1"/>
    <w:rsid w:val="007E6F1E"/>
    <w:rsid w:val="007F6612"/>
    <w:rsid w:val="00803F5B"/>
    <w:rsid w:val="0080583E"/>
    <w:rsid w:val="008061C4"/>
    <w:rsid w:val="0080628E"/>
    <w:rsid w:val="00807CC8"/>
    <w:rsid w:val="00811F78"/>
    <w:rsid w:val="0081373A"/>
    <w:rsid w:val="00813E64"/>
    <w:rsid w:val="0081694D"/>
    <w:rsid w:val="00817303"/>
    <w:rsid w:val="00825ED6"/>
    <w:rsid w:val="00830778"/>
    <w:rsid w:val="0083216E"/>
    <w:rsid w:val="00836B05"/>
    <w:rsid w:val="00836DB3"/>
    <w:rsid w:val="0083768E"/>
    <w:rsid w:val="00837C03"/>
    <w:rsid w:val="008401D5"/>
    <w:rsid w:val="00843C7B"/>
    <w:rsid w:val="00844322"/>
    <w:rsid w:val="00844773"/>
    <w:rsid w:val="008467F9"/>
    <w:rsid w:val="00850FAC"/>
    <w:rsid w:val="008548CF"/>
    <w:rsid w:val="00854E13"/>
    <w:rsid w:val="008565ED"/>
    <w:rsid w:val="00860275"/>
    <w:rsid w:val="00865262"/>
    <w:rsid w:val="0087194C"/>
    <w:rsid w:val="00877328"/>
    <w:rsid w:val="00882DB5"/>
    <w:rsid w:val="008871E9"/>
    <w:rsid w:val="00887AFD"/>
    <w:rsid w:val="00894A1B"/>
    <w:rsid w:val="00897D88"/>
    <w:rsid w:val="008A0758"/>
    <w:rsid w:val="008A2E20"/>
    <w:rsid w:val="008A2F03"/>
    <w:rsid w:val="008B195B"/>
    <w:rsid w:val="008B599A"/>
    <w:rsid w:val="008C1CE6"/>
    <w:rsid w:val="008C642A"/>
    <w:rsid w:val="008D09C3"/>
    <w:rsid w:val="008D1625"/>
    <w:rsid w:val="008E05F0"/>
    <w:rsid w:val="008E377D"/>
    <w:rsid w:val="008E6F7D"/>
    <w:rsid w:val="008E7D24"/>
    <w:rsid w:val="008F3EB4"/>
    <w:rsid w:val="008F46DE"/>
    <w:rsid w:val="008F69B7"/>
    <w:rsid w:val="00900687"/>
    <w:rsid w:val="00900F4D"/>
    <w:rsid w:val="00903E5D"/>
    <w:rsid w:val="00905ABF"/>
    <w:rsid w:val="00905F24"/>
    <w:rsid w:val="0090649C"/>
    <w:rsid w:val="00911AC6"/>
    <w:rsid w:val="00912725"/>
    <w:rsid w:val="00915BEF"/>
    <w:rsid w:val="009165B0"/>
    <w:rsid w:val="00922485"/>
    <w:rsid w:val="00923A52"/>
    <w:rsid w:val="00923DC2"/>
    <w:rsid w:val="00926F03"/>
    <w:rsid w:val="009352F2"/>
    <w:rsid w:val="00935A89"/>
    <w:rsid w:val="009360CF"/>
    <w:rsid w:val="00940577"/>
    <w:rsid w:val="00941471"/>
    <w:rsid w:val="009432E5"/>
    <w:rsid w:val="0094383A"/>
    <w:rsid w:val="0094640D"/>
    <w:rsid w:val="00950D11"/>
    <w:rsid w:val="009520FB"/>
    <w:rsid w:val="00957EC2"/>
    <w:rsid w:val="00966AB1"/>
    <w:rsid w:val="0096763F"/>
    <w:rsid w:val="00981339"/>
    <w:rsid w:val="0098406F"/>
    <w:rsid w:val="00992AE7"/>
    <w:rsid w:val="00996AAC"/>
    <w:rsid w:val="0099734E"/>
    <w:rsid w:val="009A2099"/>
    <w:rsid w:val="009A5445"/>
    <w:rsid w:val="009A5AC2"/>
    <w:rsid w:val="009A62D2"/>
    <w:rsid w:val="009A66C7"/>
    <w:rsid w:val="009B2BD0"/>
    <w:rsid w:val="009C39E8"/>
    <w:rsid w:val="009C5418"/>
    <w:rsid w:val="009C58ED"/>
    <w:rsid w:val="009D0025"/>
    <w:rsid w:val="009D60B4"/>
    <w:rsid w:val="009D7112"/>
    <w:rsid w:val="009E1AB6"/>
    <w:rsid w:val="009E50A5"/>
    <w:rsid w:val="009E5BF9"/>
    <w:rsid w:val="009E5E32"/>
    <w:rsid w:val="009E752C"/>
    <w:rsid w:val="009E78DC"/>
    <w:rsid w:val="00A03AD9"/>
    <w:rsid w:val="00A05B22"/>
    <w:rsid w:val="00A068FF"/>
    <w:rsid w:val="00A12B44"/>
    <w:rsid w:val="00A15249"/>
    <w:rsid w:val="00A15B1E"/>
    <w:rsid w:val="00A217E8"/>
    <w:rsid w:val="00A27854"/>
    <w:rsid w:val="00A30872"/>
    <w:rsid w:val="00A31B7C"/>
    <w:rsid w:val="00A32A54"/>
    <w:rsid w:val="00A344BB"/>
    <w:rsid w:val="00A347E1"/>
    <w:rsid w:val="00A372D6"/>
    <w:rsid w:val="00A41EF1"/>
    <w:rsid w:val="00A42C5B"/>
    <w:rsid w:val="00A46638"/>
    <w:rsid w:val="00A51318"/>
    <w:rsid w:val="00A51421"/>
    <w:rsid w:val="00A60579"/>
    <w:rsid w:val="00A6076F"/>
    <w:rsid w:val="00A60B37"/>
    <w:rsid w:val="00A61911"/>
    <w:rsid w:val="00A65387"/>
    <w:rsid w:val="00A653AD"/>
    <w:rsid w:val="00A6705B"/>
    <w:rsid w:val="00A67E20"/>
    <w:rsid w:val="00A75524"/>
    <w:rsid w:val="00A8041F"/>
    <w:rsid w:val="00A845C6"/>
    <w:rsid w:val="00A90BB0"/>
    <w:rsid w:val="00A90C97"/>
    <w:rsid w:val="00A91A4F"/>
    <w:rsid w:val="00A9287E"/>
    <w:rsid w:val="00A92BAC"/>
    <w:rsid w:val="00A93CCB"/>
    <w:rsid w:val="00A9648B"/>
    <w:rsid w:val="00A9663C"/>
    <w:rsid w:val="00A97EFB"/>
    <w:rsid w:val="00AA2ABA"/>
    <w:rsid w:val="00AA3B4C"/>
    <w:rsid w:val="00AA7C8B"/>
    <w:rsid w:val="00AB2C3A"/>
    <w:rsid w:val="00AB33A3"/>
    <w:rsid w:val="00AB5078"/>
    <w:rsid w:val="00AC3387"/>
    <w:rsid w:val="00AD3517"/>
    <w:rsid w:val="00AD6626"/>
    <w:rsid w:val="00AE10A5"/>
    <w:rsid w:val="00AE5BF8"/>
    <w:rsid w:val="00AE66C6"/>
    <w:rsid w:val="00AE67B9"/>
    <w:rsid w:val="00AF0037"/>
    <w:rsid w:val="00AF0FDD"/>
    <w:rsid w:val="00AF5949"/>
    <w:rsid w:val="00AF5E81"/>
    <w:rsid w:val="00AF70EC"/>
    <w:rsid w:val="00B0561F"/>
    <w:rsid w:val="00B13009"/>
    <w:rsid w:val="00B14C3B"/>
    <w:rsid w:val="00B16ADB"/>
    <w:rsid w:val="00B177D9"/>
    <w:rsid w:val="00B208C8"/>
    <w:rsid w:val="00B20EA9"/>
    <w:rsid w:val="00B21758"/>
    <w:rsid w:val="00B267A1"/>
    <w:rsid w:val="00B27D37"/>
    <w:rsid w:val="00B30DDA"/>
    <w:rsid w:val="00B35BFC"/>
    <w:rsid w:val="00B42DE8"/>
    <w:rsid w:val="00B44DB0"/>
    <w:rsid w:val="00B47431"/>
    <w:rsid w:val="00B4793B"/>
    <w:rsid w:val="00B51354"/>
    <w:rsid w:val="00B5639E"/>
    <w:rsid w:val="00B613DE"/>
    <w:rsid w:val="00B6180C"/>
    <w:rsid w:val="00B6275F"/>
    <w:rsid w:val="00B63705"/>
    <w:rsid w:val="00B65EE3"/>
    <w:rsid w:val="00B65F12"/>
    <w:rsid w:val="00B66B02"/>
    <w:rsid w:val="00B709C3"/>
    <w:rsid w:val="00B71389"/>
    <w:rsid w:val="00B749A1"/>
    <w:rsid w:val="00B80901"/>
    <w:rsid w:val="00B8235B"/>
    <w:rsid w:val="00B87AAA"/>
    <w:rsid w:val="00B92283"/>
    <w:rsid w:val="00B94916"/>
    <w:rsid w:val="00BA155D"/>
    <w:rsid w:val="00BA3A21"/>
    <w:rsid w:val="00BA544B"/>
    <w:rsid w:val="00BA56BD"/>
    <w:rsid w:val="00BB302E"/>
    <w:rsid w:val="00BB4DD6"/>
    <w:rsid w:val="00BB4F6C"/>
    <w:rsid w:val="00BB665A"/>
    <w:rsid w:val="00BC4102"/>
    <w:rsid w:val="00BD23EC"/>
    <w:rsid w:val="00BD292B"/>
    <w:rsid w:val="00BE0CE5"/>
    <w:rsid w:val="00BE1631"/>
    <w:rsid w:val="00BE3801"/>
    <w:rsid w:val="00BE7B03"/>
    <w:rsid w:val="00BF1FA6"/>
    <w:rsid w:val="00BF35AE"/>
    <w:rsid w:val="00BF3C4A"/>
    <w:rsid w:val="00BF5B46"/>
    <w:rsid w:val="00C024CD"/>
    <w:rsid w:val="00C03012"/>
    <w:rsid w:val="00C0765D"/>
    <w:rsid w:val="00C1740C"/>
    <w:rsid w:val="00C224B0"/>
    <w:rsid w:val="00C272FD"/>
    <w:rsid w:val="00C27783"/>
    <w:rsid w:val="00C27CA4"/>
    <w:rsid w:val="00C30F6D"/>
    <w:rsid w:val="00C330D0"/>
    <w:rsid w:val="00C33538"/>
    <w:rsid w:val="00C3679C"/>
    <w:rsid w:val="00C371ED"/>
    <w:rsid w:val="00C410D0"/>
    <w:rsid w:val="00C41202"/>
    <w:rsid w:val="00C447C8"/>
    <w:rsid w:val="00C53090"/>
    <w:rsid w:val="00C55B35"/>
    <w:rsid w:val="00C56CC5"/>
    <w:rsid w:val="00C579FA"/>
    <w:rsid w:val="00C623A7"/>
    <w:rsid w:val="00C636F4"/>
    <w:rsid w:val="00C64303"/>
    <w:rsid w:val="00C7400F"/>
    <w:rsid w:val="00C7774B"/>
    <w:rsid w:val="00C81DE4"/>
    <w:rsid w:val="00C848A0"/>
    <w:rsid w:val="00C87DF7"/>
    <w:rsid w:val="00C911FA"/>
    <w:rsid w:val="00CA1977"/>
    <w:rsid w:val="00CA39C5"/>
    <w:rsid w:val="00CA7D22"/>
    <w:rsid w:val="00CB25C5"/>
    <w:rsid w:val="00CB2B54"/>
    <w:rsid w:val="00CB57AB"/>
    <w:rsid w:val="00CB79CB"/>
    <w:rsid w:val="00CC0F31"/>
    <w:rsid w:val="00CD1209"/>
    <w:rsid w:val="00CD2CC1"/>
    <w:rsid w:val="00CD3089"/>
    <w:rsid w:val="00CD350B"/>
    <w:rsid w:val="00CD72A7"/>
    <w:rsid w:val="00CD76F2"/>
    <w:rsid w:val="00CE650F"/>
    <w:rsid w:val="00CF1153"/>
    <w:rsid w:val="00CF1AFE"/>
    <w:rsid w:val="00CF299F"/>
    <w:rsid w:val="00CF3012"/>
    <w:rsid w:val="00CF3429"/>
    <w:rsid w:val="00CF3E9F"/>
    <w:rsid w:val="00CF4608"/>
    <w:rsid w:val="00D005CD"/>
    <w:rsid w:val="00D00E22"/>
    <w:rsid w:val="00D02FA5"/>
    <w:rsid w:val="00D06B5B"/>
    <w:rsid w:val="00D10A92"/>
    <w:rsid w:val="00D12061"/>
    <w:rsid w:val="00D12BD7"/>
    <w:rsid w:val="00D1378E"/>
    <w:rsid w:val="00D14D29"/>
    <w:rsid w:val="00D166B4"/>
    <w:rsid w:val="00D17014"/>
    <w:rsid w:val="00D17ECA"/>
    <w:rsid w:val="00D20A05"/>
    <w:rsid w:val="00D21BFD"/>
    <w:rsid w:val="00D26DE0"/>
    <w:rsid w:val="00D276BC"/>
    <w:rsid w:val="00D30893"/>
    <w:rsid w:val="00D311C4"/>
    <w:rsid w:val="00D36D65"/>
    <w:rsid w:val="00D37876"/>
    <w:rsid w:val="00D45815"/>
    <w:rsid w:val="00D50C93"/>
    <w:rsid w:val="00D50FFD"/>
    <w:rsid w:val="00D56012"/>
    <w:rsid w:val="00D56AEA"/>
    <w:rsid w:val="00D76099"/>
    <w:rsid w:val="00D80E3D"/>
    <w:rsid w:val="00D81080"/>
    <w:rsid w:val="00D84DBB"/>
    <w:rsid w:val="00D8541C"/>
    <w:rsid w:val="00D930B5"/>
    <w:rsid w:val="00D93922"/>
    <w:rsid w:val="00DA72D6"/>
    <w:rsid w:val="00DB2C07"/>
    <w:rsid w:val="00DB3675"/>
    <w:rsid w:val="00DB60F5"/>
    <w:rsid w:val="00DC7200"/>
    <w:rsid w:val="00DC79DC"/>
    <w:rsid w:val="00DD103B"/>
    <w:rsid w:val="00DD1D55"/>
    <w:rsid w:val="00DD4B0E"/>
    <w:rsid w:val="00DD6A35"/>
    <w:rsid w:val="00DF0886"/>
    <w:rsid w:val="00DF1F69"/>
    <w:rsid w:val="00DF4651"/>
    <w:rsid w:val="00DF5778"/>
    <w:rsid w:val="00E0253F"/>
    <w:rsid w:val="00E066A6"/>
    <w:rsid w:val="00E10A98"/>
    <w:rsid w:val="00E13F4E"/>
    <w:rsid w:val="00E15CE4"/>
    <w:rsid w:val="00E1631B"/>
    <w:rsid w:val="00E169BD"/>
    <w:rsid w:val="00E22D0E"/>
    <w:rsid w:val="00E23BC3"/>
    <w:rsid w:val="00E26F3C"/>
    <w:rsid w:val="00E27789"/>
    <w:rsid w:val="00E2781E"/>
    <w:rsid w:val="00E30C5F"/>
    <w:rsid w:val="00E322A2"/>
    <w:rsid w:val="00E32A4B"/>
    <w:rsid w:val="00E3693F"/>
    <w:rsid w:val="00E41755"/>
    <w:rsid w:val="00E436CC"/>
    <w:rsid w:val="00E46B8E"/>
    <w:rsid w:val="00E46BB4"/>
    <w:rsid w:val="00E5205E"/>
    <w:rsid w:val="00E562D6"/>
    <w:rsid w:val="00E56F2D"/>
    <w:rsid w:val="00E57464"/>
    <w:rsid w:val="00E57CE0"/>
    <w:rsid w:val="00E57E61"/>
    <w:rsid w:val="00E605E2"/>
    <w:rsid w:val="00E61FFF"/>
    <w:rsid w:val="00E629B4"/>
    <w:rsid w:val="00E65318"/>
    <w:rsid w:val="00E65C5A"/>
    <w:rsid w:val="00E7313F"/>
    <w:rsid w:val="00E746C7"/>
    <w:rsid w:val="00E81347"/>
    <w:rsid w:val="00E86358"/>
    <w:rsid w:val="00E937CC"/>
    <w:rsid w:val="00E9383F"/>
    <w:rsid w:val="00E95891"/>
    <w:rsid w:val="00E968C0"/>
    <w:rsid w:val="00EA034A"/>
    <w:rsid w:val="00EB7C49"/>
    <w:rsid w:val="00EC3D41"/>
    <w:rsid w:val="00EC52B0"/>
    <w:rsid w:val="00EC738B"/>
    <w:rsid w:val="00EC7989"/>
    <w:rsid w:val="00EC7EB0"/>
    <w:rsid w:val="00ED4D56"/>
    <w:rsid w:val="00EE03D0"/>
    <w:rsid w:val="00EE3B44"/>
    <w:rsid w:val="00EE6493"/>
    <w:rsid w:val="00EE6D9E"/>
    <w:rsid w:val="00EF17DB"/>
    <w:rsid w:val="00EF7EA5"/>
    <w:rsid w:val="00F1141A"/>
    <w:rsid w:val="00F12175"/>
    <w:rsid w:val="00F16847"/>
    <w:rsid w:val="00F22F12"/>
    <w:rsid w:val="00F2363D"/>
    <w:rsid w:val="00F24C1C"/>
    <w:rsid w:val="00F26A87"/>
    <w:rsid w:val="00F3038B"/>
    <w:rsid w:val="00F30FE3"/>
    <w:rsid w:val="00F334B9"/>
    <w:rsid w:val="00F35842"/>
    <w:rsid w:val="00F42B9C"/>
    <w:rsid w:val="00F4752F"/>
    <w:rsid w:val="00F47DEF"/>
    <w:rsid w:val="00F50EDD"/>
    <w:rsid w:val="00F51079"/>
    <w:rsid w:val="00F52B1A"/>
    <w:rsid w:val="00F531D1"/>
    <w:rsid w:val="00F56394"/>
    <w:rsid w:val="00F6164C"/>
    <w:rsid w:val="00F64599"/>
    <w:rsid w:val="00F66B3E"/>
    <w:rsid w:val="00F74A60"/>
    <w:rsid w:val="00F7527C"/>
    <w:rsid w:val="00F76C3E"/>
    <w:rsid w:val="00F8030A"/>
    <w:rsid w:val="00F820A7"/>
    <w:rsid w:val="00F82DF1"/>
    <w:rsid w:val="00F83101"/>
    <w:rsid w:val="00F84FDA"/>
    <w:rsid w:val="00F86D2E"/>
    <w:rsid w:val="00F871D5"/>
    <w:rsid w:val="00F91AFA"/>
    <w:rsid w:val="00F92078"/>
    <w:rsid w:val="00FA0407"/>
    <w:rsid w:val="00FA2030"/>
    <w:rsid w:val="00FA21B3"/>
    <w:rsid w:val="00FA2B30"/>
    <w:rsid w:val="00FA36F6"/>
    <w:rsid w:val="00FA4F5D"/>
    <w:rsid w:val="00FA6AF5"/>
    <w:rsid w:val="00FB1724"/>
    <w:rsid w:val="00FC1D8F"/>
    <w:rsid w:val="00FC1EC2"/>
    <w:rsid w:val="00FC1ED2"/>
    <w:rsid w:val="00FD022E"/>
    <w:rsid w:val="00FD60F3"/>
    <w:rsid w:val="00FD72F6"/>
    <w:rsid w:val="00FD787C"/>
    <w:rsid w:val="00FE3E39"/>
    <w:rsid w:val="00FE724A"/>
    <w:rsid w:val="00FF0734"/>
    <w:rsid w:val="00FF17B5"/>
    <w:rsid w:val="00FF20F1"/>
    <w:rsid w:val="00FF22BF"/>
    <w:rsid w:val="00FF36CE"/>
    <w:rsid w:val="00FF43BB"/>
    <w:rsid w:val="00FF5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2E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0EA9"/>
    <w:pPr>
      <w:spacing w:after="0" w:line="240" w:lineRule="auto"/>
    </w:pPr>
    <w:rPr>
      <w:rFonts w:ascii="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3C7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em">
    <w:name w:val="Titlechem"/>
    <w:basedOn w:val="Normal"/>
    <w:link w:val="TitlechemChar"/>
    <w:qFormat/>
    <w:rsid w:val="006E0B22"/>
    <w:pPr>
      <w:spacing w:before="120" w:after="120"/>
    </w:pPr>
    <w:rPr>
      <w:rFonts w:cstheme="minorHAnsi"/>
      <w:b/>
      <w:color w:val="0070C0"/>
      <w:sz w:val="48"/>
    </w:rPr>
  </w:style>
  <w:style w:type="paragraph" w:customStyle="1" w:styleId="Titlechemistry">
    <w:name w:val="Titlechemistry"/>
    <w:basedOn w:val="Titlechem"/>
    <w:link w:val="TitlechemistryChar"/>
    <w:qFormat/>
    <w:rsid w:val="006E0B22"/>
    <w:rPr>
      <w:color w:val="003F82"/>
    </w:rPr>
  </w:style>
  <w:style w:type="character" w:customStyle="1" w:styleId="TitlechemChar">
    <w:name w:val="Titlechem Char"/>
    <w:basedOn w:val="DefaultParagraphFont"/>
    <w:link w:val="Titlechem"/>
    <w:rsid w:val="006E0B22"/>
    <w:rPr>
      <w:rFonts w:cstheme="minorHAnsi"/>
      <w:b/>
      <w:color w:val="0070C0"/>
      <w:sz w:val="48"/>
      <w:lang w:val="en-GB"/>
    </w:rPr>
  </w:style>
  <w:style w:type="table" w:styleId="TableGrid">
    <w:name w:val="Table Grid"/>
    <w:basedOn w:val="TableNormal"/>
    <w:uiPriority w:val="59"/>
    <w:rsid w:val="00F9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emistryChar">
    <w:name w:val="Titlechemistry Char"/>
    <w:basedOn w:val="TitlechemChar"/>
    <w:link w:val="Titlechemistry"/>
    <w:rsid w:val="006E0B22"/>
    <w:rPr>
      <w:rFonts w:cstheme="minorHAnsi"/>
      <w:b/>
      <w:color w:val="003F82"/>
      <w:sz w:val="48"/>
      <w:lang w:val="en-GB"/>
    </w:rPr>
  </w:style>
  <w:style w:type="paragraph" w:customStyle="1" w:styleId="Subtitlechem">
    <w:name w:val="Subtitlechem"/>
    <w:basedOn w:val="Normal"/>
    <w:link w:val="SubtitlechemChar"/>
    <w:qFormat/>
    <w:rsid w:val="00F92078"/>
    <w:pPr>
      <w:spacing w:before="80" w:after="80"/>
    </w:pPr>
    <w:rPr>
      <w:rFonts w:ascii="Arial" w:hAnsi="Arial" w:cs="Arial"/>
      <w:b/>
      <w:color w:val="002060"/>
      <w:lang w:val="fr-FR"/>
    </w:rPr>
  </w:style>
  <w:style w:type="paragraph" w:styleId="BalloonText">
    <w:name w:val="Balloon Text"/>
    <w:basedOn w:val="Normal"/>
    <w:link w:val="BalloonTextChar"/>
    <w:uiPriority w:val="99"/>
    <w:semiHidden/>
    <w:unhideWhenUsed/>
    <w:rsid w:val="00F92078"/>
    <w:rPr>
      <w:rFonts w:ascii="Tahoma" w:hAnsi="Tahoma" w:cs="Tahoma"/>
      <w:sz w:val="16"/>
      <w:szCs w:val="16"/>
    </w:rPr>
  </w:style>
  <w:style w:type="character" w:customStyle="1" w:styleId="SubtitlechemChar">
    <w:name w:val="Subtitlechem Char"/>
    <w:basedOn w:val="DefaultParagraphFont"/>
    <w:link w:val="Subtitlechem"/>
    <w:rsid w:val="00F92078"/>
    <w:rPr>
      <w:rFonts w:ascii="Arial" w:hAnsi="Arial" w:cs="Arial"/>
      <w:b/>
      <w:color w:val="002060"/>
      <w:sz w:val="24"/>
    </w:rPr>
  </w:style>
  <w:style w:type="character" w:customStyle="1" w:styleId="BalloonTextChar">
    <w:name w:val="Balloon Text Char"/>
    <w:basedOn w:val="DefaultParagraphFont"/>
    <w:link w:val="BalloonText"/>
    <w:uiPriority w:val="99"/>
    <w:semiHidden/>
    <w:rsid w:val="00F92078"/>
    <w:rPr>
      <w:rFonts w:ascii="Tahoma" w:hAnsi="Tahoma" w:cs="Tahoma"/>
      <w:sz w:val="16"/>
      <w:szCs w:val="16"/>
      <w:lang w:val="en-GB"/>
    </w:rPr>
  </w:style>
  <w:style w:type="paragraph" w:customStyle="1" w:styleId="heading">
    <w:name w:val="heading"/>
    <w:basedOn w:val="Normal"/>
    <w:link w:val="headingChar"/>
    <w:qFormat/>
    <w:rsid w:val="00167C44"/>
    <w:pPr>
      <w:spacing w:before="40" w:after="40"/>
    </w:pPr>
    <w:rPr>
      <w:rFonts w:cstheme="minorHAnsi"/>
      <w:b/>
      <w:color w:val="002060"/>
      <w:szCs w:val="18"/>
    </w:rPr>
  </w:style>
  <w:style w:type="paragraph" w:styleId="ListParagraph">
    <w:name w:val="List Paragraph"/>
    <w:basedOn w:val="Normal"/>
    <w:uiPriority w:val="34"/>
    <w:qFormat/>
    <w:rsid w:val="004479AB"/>
    <w:pPr>
      <w:ind w:left="720"/>
      <w:contextualSpacing/>
    </w:pPr>
  </w:style>
  <w:style w:type="character" w:customStyle="1" w:styleId="headingChar">
    <w:name w:val="heading Char"/>
    <w:basedOn w:val="DefaultParagraphFont"/>
    <w:link w:val="heading"/>
    <w:rsid w:val="00167C44"/>
    <w:rPr>
      <w:rFonts w:cstheme="minorHAnsi"/>
      <w:b/>
      <w:color w:val="002060"/>
      <w:sz w:val="24"/>
      <w:szCs w:val="18"/>
      <w:lang w:val="en-GB"/>
    </w:rPr>
  </w:style>
  <w:style w:type="paragraph" w:styleId="IntenseQuote">
    <w:name w:val="Intense Quote"/>
    <w:basedOn w:val="Normal"/>
    <w:next w:val="Normal"/>
    <w:link w:val="IntenseQuoteChar"/>
    <w:uiPriority w:val="30"/>
    <w:qFormat/>
    <w:rsid w:val="00D02F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02FA5"/>
    <w:rPr>
      <w:b/>
      <w:bCs/>
      <w:i/>
      <w:iCs/>
      <w:color w:val="4F81BD" w:themeColor="accent1"/>
      <w:lang w:val="en-GB"/>
    </w:rPr>
  </w:style>
  <w:style w:type="paragraph" w:customStyle="1" w:styleId="Style2">
    <w:name w:val="Style2"/>
    <w:basedOn w:val="Normal"/>
    <w:link w:val="Style2Char"/>
    <w:qFormat/>
    <w:rsid w:val="00667A0D"/>
    <w:pPr>
      <w:shd w:val="clear" w:color="auto" w:fill="FFFFFF" w:themeFill="background1"/>
      <w:spacing w:before="120" w:after="40"/>
    </w:pPr>
    <w:rPr>
      <w:rFonts w:ascii="Arial" w:eastAsia="MyriadPro-Regular" w:hAnsi="Arial" w:cs="Arial"/>
      <w:b/>
      <w:color w:val="002060"/>
    </w:rPr>
  </w:style>
  <w:style w:type="character" w:customStyle="1" w:styleId="Style2Char">
    <w:name w:val="Style2 Char"/>
    <w:basedOn w:val="DefaultParagraphFont"/>
    <w:link w:val="Style2"/>
    <w:rsid w:val="00667A0D"/>
    <w:rPr>
      <w:rFonts w:ascii="Arial" w:eastAsia="MyriadPro-Regular" w:hAnsi="Arial" w:cs="Arial"/>
      <w:b/>
      <w:color w:val="002060"/>
      <w:sz w:val="24"/>
      <w:szCs w:val="24"/>
      <w:shd w:val="clear" w:color="auto" w:fill="FFFFFF" w:themeFill="background1"/>
      <w:lang w:val="en-GB"/>
    </w:rPr>
  </w:style>
  <w:style w:type="paragraph" w:customStyle="1" w:styleId="Style1">
    <w:name w:val="Style1"/>
    <w:basedOn w:val="Subtitlechem"/>
    <w:link w:val="Style1Char"/>
    <w:qFormat/>
    <w:rsid w:val="00617508"/>
    <w:rPr>
      <w:rFonts w:asciiTheme="minorHAnsi" w:hAnsiTheme="minorHAnsi" w:cstheme="minorHAnsi"/>
      <w:sz w:val="32"/>
    </w:rPr>
  </w:style>
  <w:style w:type="paragraph" w:customStyle="1" w:styleId="Style3">
    <w:name w:val="Style3"/>
    <w:basedOn w:val="Style1"/>
    <w:link w:val="Style3Char"/>
    <w:qFormat/>
    <w:rsid w:val="00B80901"/>
    <w:pPr>
      <w:spacing w:before="160" w:after="160"/>
    </w:pPr>
  </w:style>
  <w:style w:type="character" w:customStyle="1" w:styleId="Style1Char">
    <w:name w:val="Style1 Char"/>
    <w:basedOn w:val="SubtitlechemChar"/>
    <w:link w:val="Style1"/>
    <w:rsid w:val="00617508"/>
    <w:rPr>
      <w:rFonts w:ascii="Arial" w:hAnsi="Arial" w:cstheme="minorHAnsi"/>
      <w:b/>
      <w:color w:val="002060"/>
      <w:sz w:val="32"/>
    </w:rPr>
  </w:style>
  <w:style w:type="character" w:styleId="PlaceholderText">
    <w:name w:val="Placeholder Text"/>
    <w:basedOn w:val="DefaultParagraphFont"/>
    <w:uiPriority w:val="99"/>
    <w:semiHidden/>
    <w:rsid w:val="00F47DEF"/>
    <w:rPr>
      <w:color w:val="808080"/>
    </w:rPr>
  </w:style>
  <w:style w:type="character" w:customStyle="1" w:styleId="Style3Char">
    <w:name w:val="Style3 Char"/>
    <w:basedOn w:val="Style1Char"/>
    <w:link w:val="Style3"/>
    <w:rsid w:val="00B80901"/>
    <w:rPr>
      <w:rFonts w:ascii="Arial" w:hAnsi="Arial" w:cstheme="minorHAnsi"/>
      <w:b/>
      <w:color w:val="002060"/>
      <w:sz w:val="32"/>
    </w:rPr>
  </w:style>
  <w:style w:type="character" w:styleId="Hyperlink">
    <w:name w:val="Hyperlink"/>
    <w:basedOn w:val="DefaultParagraphFont"/>
    <w:uiPriority w:val="99"/>
    <w:unhideWhenUsed/>
    <w:rsid w:val="00CF299F"/>
    <w:rPr>
      <w:color w:val="0000FF" w:themeColor="hyperlink"/>
      <w:u w:val="single"/>
    </w:rPr>
  </w:style>
  <w:style w:type="paragraph" w:styleId="NoSpacing">
    <w:name w:val="No Spacing"/>
    <w:uiPriority w:val="1"/>
    <w:qFormat/>
    <w:rsid w:val="003C7A5C"/>
    <w:pPr>
      <w:spacing w:after="0" w:line="240" w:lineRule="auto"/>
    </w:pPr>
    <w:rPr>
      <w:lang w:val="en-GB"/>
    </w:rPr>
  </w:style>
  <w:style w:type="character" w:customStyle="1" w:styleId="Heading2Char">
    <w:name w:val="Heading 2 Char"/>
    <w:basedOn w:val="DefaultParagraphFont"/>
    <w:link w:val="Heading2"/>
    <w:uiPriority w:val="9"/>
    <w:rsid w:val="003C7A5C"/>
    <w:rPr>
      <w:rFonts w:asciiTheme="majorHAnsi" w:eastAsiaTheme="majorEastAsia" w:hAnsiTheme="majorHAnsi" w:cstheme="majorBidi"/>
      <w:color w:val="365F91" w:themeColor="accent1" w:themeShade="BF"/>
      <w:sz w:val="26"/>
      <w:szCs w:val="26"/>
      <w:lang w:val="en-GB"/>
    </w:rPr>
  </w:style>
  <w:style w:type="character" w:styleId="CommentReference">
    <w:name w:val="annotation reference"/>
    <w:basedOn w:val="DefaultParagraphFont"/>
    <w:uiPriority w:val="99"/>
    <w:semiHidden/>
    <w:unhideWhenUsed/>
    <w:rsid w:val="00A27854"/>
    <w:rPr>
      <w:sz w:val="18"/>
      <w:szCs w:val="18"/>
    </w:rPr>
  </w:style>
  <w:style w:type="paragraph" w:styleId="CommentText">
    <w:name w:val="annotation text"/>
    <w:basedOn w:val="Normal"/>
    <w:link w:val="CommentTextChar"/>
    <w:uiPriority w:val="99"/>
    <w:semiHidden/>
    <w:unhideWhenUsed/>
    <w:rsid w:val="00A27854"/>
  </w:style>
  <w:style w:type="character" w:customStyle="1" w:styleId="CommentTextChar">
    <w:name w:val="Comment Text Char"/>
    <w:basedOn w:val="DefaultParagraphFont"/>
    <w:link w:val="CommentText"/>
    <w:uiPriority w:val="99"/>
    <w:semiHidden/>
    <w:rsid w:val="00A27854"/>
    <w:rPr>
      <w:rFonts w:ascii="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A27854"/>
    <w:rPr>
      <w:b/>
      <w:bCs/>
      <w:sz w:val="20"/>
      <w:szCs w:val="20"/>
    </w:rPr>
  </w:style>
  <w:style w:type="character" w:customStyle="1" w:styleId="CommentSubjectChar">
    <w:name w:val="Comment Subject Char"/>
    <w:basedOn w:val="CommentTextChar"/>
    <w:link w:val="CommentSubject"/>
    <w:uiPriority w:val="99"/>
    <w:semiHidden/>
    <w:rsid w:val="00A27854"/>
    <w:rPr>
      <w:rFonts w:ascii="Times New Roman" w:hAnsi="Times New Roman" w:cs="Times New Roman"/>
      <w:b/>
      <w:bCs/>
      <w:sz w:val="20"/>
      <w:szCs w:val="20"/>
      <w:lang w:val="en-US"/>
    </w:rPr>
  </w:style>
  <w:style w:type="table" w:styleId="GridTable1Light-Accent5">
    <w:name w:val="Grid Table 1 Light Accent 5"/>
    <w:basedOn w:val="TableNormal"/>
    <w:uiPriority w:val="46"/>
    <w:rsid w:val="002D37B7"/>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2109">
      <w:bodyDiv w:val="1"/>
      <w:marLeft w:val="0"/>
      <w:marRight w:val="0"/>
      <w:marTop w:val="0"/>
      <w:marBottom w:val="0"/>
      <w:divBdr>
        <w:top w:val="none" w:sz="0" w:space="0" w:color="auto"/>
        <w:left w:val="none" w:sz="0" w:space="0" w:color="auto"/>
        <w:bottom w:val="none" w:sz="0" w:space="0" w:color="auto"/>
        <w:right w:val="none" w:sz="0" w:space="0" w:color="auto"/>
      </w:divBdr>
    </w:div>
    <w:div w:id="251553109">
      <w:bodyDiv w:val="1"/>
      <w:marLeft w:val="0"/>
      <w:marRight w:val="0"/>
      <w:marTop w:val="0"/>
      <w:marBottom w:val="0"/>
      <w:divBdr>
        <w:top w:val="none" w:sz="0" w:space="0" w:color="auto"/>
        <w:left w:val="none" w:sz="0" w:space="0" w:color="auto"/>
        <w:bottom w:val="none" w:sz="0" w:space="0" w:color="auto"/>
        <w:right w:val="none" w:sz="0" w:space="0" w:color="auto"/>
      </w:divBdr>
    </w:div>
    <w:div w:id="301469734">
      <w:bodyDiv w:val="1"/>
      <w:marLeft w:val="0"/>
      <w:marRight w:val="0"/>
      <w:marTop w:val="0"/>
      <w:marBottom w:val="0"/>
      <w:divBdr>
        <w:top w:val="none" w:sz="0" w:space="0" w:color="auto"/>
        <w:left w:val="none" w:sz="0" w:space="0" w:color="auto"/>
        <w:bottom w:val="none" w:sz="0" w:space="0" w:color="auto"/>
        <w:right w:val="none" w:sz="0" w:space="0" w:color="auto"/>
      </w:divBdr>
    </w:div>
    <w:div w:id="400638250">
      <w:bodyDiv w:val="1"/>
      <w:marLeft w:val="0"/>
      <w:marRight w:val="0"/>
      <w:marTop w:val="0"/>
      <w:marBottom w:val="0"/>
      <w:divBdr>
        <w:top w:val="none" w:sz="0" w:space="0" w:color="auto"/>
        <w:left w:val="none" w:sz="0" w:space="0" w:color="auto"/>
        <w:bottom w:val="none" w:sz="0" w:space="0" w:color="auto"/>
        <w:right w:val="none" w:sz="0" w:space="0" w:color="auto"/>
      </w:divBdr>
    </w:div>
    <w:div w:id="719129812">
      <w:bodyDiv w:val="1"/>
      <w:marLeft w:val="0"/>
      <w:marRight w:val="0"/>
      <w:marTop w:val="0"/>
      <w:marBottom w:val="0"/>
      <w:divBdr>
        <w:top w:val="none" w:sz="0" w:space="0" w:color="auto"/>
        <w:left w:val="none" w:sz="0" w:space="0" w:color="auto"/>
        <w:bottom w:val="none" w:sz="0" w:space="0" w:color="auto"/>
        <w:right w:val="none" w:sz="0" w:space="0" w:color="auto"/>
      </w:divBdr>
    </w:div>
    <w:div w:id="758335722">
      <w:bodyDiv w:val="1"/>
      <w:marLeft w:val="0"/>
      <w:marRight w:val="0"/>
      <w:marTop w:val="0"/>
      <w:marBottom w:val="0"/>
      <w:divBdr>
        <w:top w:val="none" w:sz="0" w:space="0" w:color="auto"/>
        <w:left w:val="none" w:sz="0" w:space="0" w:color="auto"/>
        <w:bottom w:val="none" w:sz="0" w:space="0" w:color="auto"/>
        <w:right w:val="none" w:sz="0" w:space="0" w:color="auto"/>
      </w:divBdr>
    </w:div>
    <w:div w:id="778764787">
      <w:bodyDiv w:val="1"/>
      <w:marLeft w:val="0"/>
      <w:marRight w:val="0"/>
      <w:marTop w:val="0"/>
      <w:marBottom w:val="0"/>
      <w:divBdr>
        <w:top w:val="none" w:sz="0" w:space="0" w:color="auto"/>
        <w:left w:val="none" w:sz="0" w:space="0" w:color="auto"/>
        <w:bottom w:val="none" w:sz="0" w:space="0" w:color="auto"/>
        <w:right w:val="none" w:sz="0" w:space="0" w:color="auto"/>
      </w:divBdr>
    </w:div>
    <w:div w:id="1023898744">
      <w:bodyDiv w:val="1"/>
      <w:marLeft w:val="0"/>
      <w:marRight w:val="0"/>
      <w:marTop w:val="0"/>
      <w:marBottom w:val="0"/>
      <w:divBdr>
        <w:top w:val="none" w:sz="0" w:space="0" w:color="auto"/>
        <w:left w:val="none" w:sz="0" w:space="0" w:color="auto"/>
        <w:bottom w:val="none" w:sz="0" w:space="0" w:color="auto"/>
        <w:right w:val="none" w:sz="0" w:space="0" w:color="auto"/>
      </w:divBdr>
    </w:div>
    <w:div w:id="1057506390">
      <w:bodyDiv w:val="1"/>
      <w:marLeft w:val="0"/>
      <w:marRight w:val="0"/>
      <w:marTop w:val="0"/>
      <w:marBottom w:val="0"/>
      <w:divBdr>
        <w:top w:val="none" w:sz="0" w:space="0" w:color="auto"/>
        <w:left w:val="none" w:sz="0" w:space="0" w:color="auto"/>
        <w:bottom w:val="none" w:sz="0" w:space="0" w:color="auto"/>
        <w:right w:val="none" w:sz="0" w:space="0" w:color="auto"/>
      </w:divBdr>
    </w:div>
    <w:div w:id="1096906941">
      <w:bodyDiv w:val="1"/>
      <w:marLeft w:val="0"/>
      <w:marRight w:val="0"/>
      <w:marTop w:val="0"/>
      <w:marBottom w:val="0"/>
      <w:divBdr>
        <w:top w:val="none" w:sz="0" w:space="0" w:color="auto"/>
        <w:left w:val="none" w:sz="0" w:space="0" w:color="auto"/>
        <w:bottom w:val="none" w:sz="0" w:space="0" w:color="auto"/>
        <w:right w:val="none" w:sz="0" w:space="0" w:color="auto"/>
      </w:divBdr>
    </w:div>
    <w:div w:id="1108545879">
      <w:bodyDiv w:val="1"/>
      <w:marLeft w:val="0"/>
      <w:marRight w:val="0"/>
      <w:marTop w:val="0"/>
      <w:marBottom w:val="0"/>
      <w:divBdr>
        <w:top w:val="none" w:sz="0" w:space="0" w:color="auto"/>
        <w:left w:val="none" w:sz="0" w:space="0" w:color="auto"/>
        <w:bottom w:val="none" w:sz="0" w:space="0" w:color="auto"/>
        <w:right w:val="none" w:sz="0" w:space="0" w:color="auto"/>
      </w:divBdr>
    </w:div>
    <w:div w:id="1133251340">
      <w:bodyDiv w:val="1"/>
      <w:marLeft w:val="0"/>
      <w:marRight w:val="0"/>
      <w:marTop w:val="0"/>
      <w:marBottom w:val="0"/>
      <w:divBdr>
        <w:top w:val="none" w:sz="0" w:space="0" w:color="auto"/>
        <w:left w:val="none" w:sz="0" w:space="0" w:color="auto"/>
        <w:bottom w:val="none" w:sz="0" w:space="0" w:color="auto"/>
        <w:right w:val="none" w:sz="0" w:space="0" w:color="auto"/>
      </w:divBdr>
    </w:div>
    <w:div w:id="1152286183">
      <w:bodyDiv w:val="1"/>
      <w:marLeft w:val="0"/>
      <w:marRight w:val="0"/>
      <w:marTop w:val="0"/>
      <w:marBottom w:val="0"/>
      <w:divBdr>
        <w:top w:val="none" w:sz="0" w:space="0" w:color="auto"/>
        <w:left w:val="none" w:sz="0" w:space="0" w:color="auto"/>
        <w:bottom w:val="none" w:sz="0" w:space="0" w:color="auto"/>
        <w:right w:val="none" w:sz="0" w:space="0" w:color="auto"/>
      </w:divBdr>
      <w:divsChild>
        <w:div w:id="1489713625">
          <w:marLeft w:val="0"/>
          <w:marRight w:val="0"/>
          <w:marTop w:val="0"/>
          <w:marBottom w:val="0"/>
          <w:divBdr>
            <w:top w:val="none" w:sz="0" w:space="0" w:color="auto"/>
            <w:left w:val="none" w:sz="0" w:space="0" w:color="auto"/>
            <w:bottom w:val="none" w:sz="0" w:space="0" w:color="auto"/>
            <w:right w:val="none" w:sz="0" w:space="0" w:color="auto"/>
          </w:divBdr>
          <w:divsChild>
            <w:div w:id="870922663">
              <w:marLeft w:val="0"/>
              <w:marRight w:val="0"/>
              <w:marTop w:val="0"/>
              <w:marBottom w:val="0"/>
              <w:divBdr>
                <w:top w:val="none" w:sz="0" w:space="0" w:color="auto"/>
                <w:left w:val="none" w:sz="0" w:space="0" w:color="auto"/>
                <w:bottom w:val="none" w:sz="0" w:space="0" w:color="auto"/>
                <w:right w:val="none" w:sz="0" w:space="0" w:color="auto"/>
              </w:divBdr>
              <w:divsChild>
                <w:div w:id="15926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0721">
      <w:bodyDiv w:val="1"/>
      <w:marLeft w:val="0"/>
      <w:marRight w:val="0"/>
      <w:marTop w:val="0"/>
      <w:marBottom w:val="0"/>
      <w:divBdr>
        <w:top w:val="none" w:sz="0" w:space="0" w:color="auto"/>
        <w:left w:val="none" w:sz="0" w:space="0" w:color="auto"/>
        <w:bottom w:val="none" w:sz="0" w:space="0" w:color="auto"/>
        <w:right w:val="none" w:sz="0" w:space="0" w:color="auto"/>
      </w:divBdr>
    </w:div>
    <w:div w:id="1235159852">
      <w:bodyDiv w:val="1"/>
      <w:marLeft w:val="0"/>
      <w:marRight w:val="0"/>
      <w:marTop w:val="0"/>
      <w:marBottom w:val="0"/>
      <w:divBdr>
        <w:top w:val="none" w:sz="0" w:space="0" w:color="auto"/>
        <w:left w:val="none" w:sz="0" w:space="0" w:color="auto"/>
        <w:bottom w:val="none" w:sz="0" w:space="0" w:color="auto"/>
        <w:right w:val="none" w:sz="0" w:space="0" w:color="auto"/>
      </w:divBdr>
    </w:div>
    <w:div w:id="1515152049">
      <w:bodyDiv w:val="1"/>
      <w:marLeft w:val="0"/>
      <w:marRight w:val="0"/>
      <w:marTop w:val="0"/>
      <w:marBottom w:val="0"/>
      <w:divBdr>
        <w:top w:val="none" w:sz="0" w:space="0" w:color="auto"/>
        <w:left w:val="none" w:sz="0" w:space="0" w:color="auto"/>
        <w:bottom w:val="none" w:sz="0" w:space="0" w:color="auto"/>
        <w:right w:val="none" w:sz="0" w:space="0" w:color="auto"/>
      </w:divBdr>
      <w:divsChild>
        <w:div w:id="1263952335">
          <w:marLeft w:val="0"/>
          <w:marRight w:val="0"/>
          <w:marTop w:val="0"/>
          <w:marBottom w:val="0"/>
          <w:divBdr>
            <w:top w:val="none" w:sz="0" w:space="0" w:color="auto"/>
            <w:left w:val="none" w:sz="0" w:space="0" w:color="auto"/>
            <w:bottom w:val="none" w:sz="0" w:space="0" w:color="auto"/>
            <w:right w:val="none" w:sz="0" w:space="0" w:color="auto"/>
          </w:divBdr>
          <w:divsChild>
            <w:div w:id="1410300952">
              <w:marLeft w:val="0"/>
              <w:marRight w:val="0"/>
              <w:marTop w:val="0"/>
              <w:marBottom w:val="0"/>
              <w:divBdr>
                <w:top w:val="none" w:sz="0" w:space="0" w:color="auto"/>
                <w:left w:val="none" w:sz="0" w:space="0" w:color="auto"/>
                <w:bottom w:val="none" w:sz="0" w:space="0" w:color="auto"/>
                <w:right w:val="none" w:sz="0" w:space="0" w:color="auto"/>
              </w:divBdr>
              <w:divsChild>
                <w:div w:id="153704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03058">
      <w:bodyDiv w:val="1"/>
      <w:marLeft w:val="0"/>
      <w:marRight w:val="0"/>
      <w:marTop w:val="0"/>
      <w:marBottom w:val="0"/>
      <w:divBdr>
        <w:top w:val="none" w:sz="0" w:space="0" w:color="auto"/>
        <w:left w:val="none" w:sz="0" w:space="0" w:color="auto"/>
        <w:bottom w:val="none" w:sz="0" w:space="0" w:color="auto"/>
        <w:right w:val="none" w:sz="0" w:space="0" w:color="auto"/>
      </w:divBdr>
    </w:div>
    <w:div w:id="1547833486">
      <w:bodyDiv w:val="1"/>
      <w:marLeft w:val="0"/>
      <w:marRight w:val="0"/>
      <w:marTop w:val="0"/>
      <w:marBottom w:val="0"/>
      <w:divBdr>
        <w:top w:val="none" w:sz="0" w:space="0" w:color="auto"/>
        <w:left w:val="none" w:sz="0" w:space="0" w:color="auto"/>
        <w:bottom w:val="none" w:sz="0" w:space="0" w:color="auto"/>
        <w:right w:val="none" w:sz="0" w:space="0" w:color="auto"/>
      </w:divBdr>
    </w:div>
    <w:div w:id="1582569989">
      <w:bodyDiv w:val="1"/>
      <w:marLeft w:val="0"/>
      <w:marRight w:val="0"/>
      <w:marTop w:val="0"/>
      <w:marBottom w:val="0"/>
      <w:divBdr>
        <w:top w:val="none" w:sz="0" w:space="0" w:color="auto"/>
        <w:left w:val="none" w:sz="0" w:space="0" w:color="auto"/>
        <w:bottom w:val="none" w:sz="0" w:space="0" w:color="auto"/>
        <w:right w:val="none" w:sz="0" w:space="0" w:color="auto"/>
      </w:divBdr>
      <w:divsChild>
        <w:div w:id="593127103">
          <w:marLeft w:val="547"/>
          <w:marRight w:val="0"/>
          <w:marTop w:val="154"/>
          <w:marBottom w:val="0"/>
          <w:divBdr>
            <w:top w:val="none" w:sz="0" w:space="0" w:color="auto"/>
            <w:left w:val="none" w:sz="0" w:space="0" w:color="auto"/>
            <w:bottom w:val="none" w:sz="0" w:space="0" w:color="auto"/>
            <w:right w:val="none" w:sz="0" w:space="0" w:color="auto"/>
          </w:divBdr>
        </w:div>
        <w:div w:id="771515011">
          <w:marLeft w:val="547"/>
          <w:marRight w:val="0"/>
          <w:marTop w:val="154"/>
          <w:marBottom w:val="0"/>
          <w:divBdr>
            <w:top w:val="none" w:sz="0" w:space="0" w:color="auto"/>
            <w:left w:val="none" w:sz="0" w:space="0" w:color="auto"/>
            <w:bottom w:val="none" w:sz="0" w:space="0" w:color="auto"/>
            <w:right w:val="none" w:sz="0" w:space="0" w:color="auto"/>
          </w:divBdr>
        </w:div>
        <w:div w:id="1122576832">
          <w:marLeft w:val="547"/>
          <w:marRight w:val="0"/>
          <w:marTop w:val="154"/>
          <w:marBottom w:val="0"/>
          <w:divBdr>
            <w:top w:val="none" w:sz="0" w:space="0" w:color="auto"/>
            <w:left w:val="none" w:sz="0" w:space="0" w:color="auto"/>
            <w:bottom w:val="none" w:sz="0" w:space="0" w:color="auto"/>
            <w:right w:val="none" w:sz="0" w:space="0" w:color="auto"/>
          </w:divBdr>
        </w:div>
        <w:div w:id="1209142731">
          <w:marLeft w:val="547"/>
          <w:marRight w:val="0"/>
          <w:marTop w:val="154"/>
          <w:marBottom w:val="0"/>
          <w:divBdr>
            <w:top w:val="none" w:sz="0" w:space="0" w:color="auto"/>
            <w:left w:val="none" w:sz="0" w:space="0" w:color="auto"/>
            <w:bottom w:val="none" w:sz="0" w:space="0" w:color="auto"/>
            <w:right w:val="none" w:sz="0" w:space="0" w:color="auto"/>
          </w:divBdr>
        </w:div>
      </w:divsChild>
    </w:div>
    <w:div w:id="1690255892">
      <w:bodyDiv w:val="1"/>
      <w:marLeft w:val="0"/>
      <w:marRight w:val="0"/>
      <w:marTop w:val="0"/>
      <w:marBottom w:val="0"/>
      <w:divBdr>
        <w:top w:val="none" w:sz="0" w:space="0" w:color="auto"/>
        <w:left w:val="none" w:sz="0" w:space="0" w:color="auto"/>
        <w:bottom w:val="none" w:sz="0" w:space="0" w:color="auto"/>
        <w:right w:val="none" w:sz="0" w:space="0" w:color="auto"/>
      </w:divBdr>
    </w:div>
    <w:div w:id="1731534868">
      <w:bodyDiv w:val="1"/>
      <w:marLeft w:val="0"/>
      <w:marRight w:val="0"/>
      <w:marTop w:val="0"/>
      <w:marBottom w:val="0"/>
      <w:divBdr>
        <w:top w:val="none" w:sz="0" w:space="0" w:color="auto"/>
        <w:left w:val="none" w:sz="0" w:space="0" w:color="auto"/>
        <w:bottom w:val="none" w:sz="0" w:space="0" w:color="auto"/>
        <w:right w:val="none" w:sz="0" w:space="0" w:color="auto"/>
      </w:divBdr>
    </w:div>
    <w:div w:id="1814058683">
      <w:bodyDiv w:val="1"/>
      <w:marLeft w:val="0"/>
      <w:marRight w:val="0"/>
      <w:marTop w:val="0"/>
      <w:marBottom w:val="0"/>
      <w:divBdr>
        <w:top w:val="none" w:sz="0" w:space="0" w:color="auto"/>
        <w:left w:val="none" w:sz="0" w:space="0" w:color="auto"/>
        <w:bottom w:val="none" w:sz="0" w:space="0" w:color="auto"/>
        <w:right w:val="none" w:sz="0" w:space="0" w:color="auto"/>
      </w:divBdr>
    </w:div>
    <w:div w:id="1856992947">
      <w:bodyDiv w:val="1"/>
      <w:marLeft w:val="0"/>
      <w:marRight w:val="0"/>
      <w:marTop w:val="0"/>
      <w:marBottom w:val="0"/>
      <w:divBdr>
        <w:top w:val="none" w:sz="0" w:space="0" w:color="auto"/>
        <w:left w:val="none" w:sz="0" w:space="0" w:color="auto"/>
        <w:bottom w:val="none" w:sz="0" w:space="0" w:color="auto"/>
        <w:right w:val="none" w:sz="0" w:space="0" w:color="auto"/>
      </w:divBdr>
    </w:div>
    <w:div w:id="1874727724">
      <w:bodyDiv w:val="1"/>
      <w:marLeft w:val="0"/>
      <w:marRight w:val="0"/>
      <w:marTop w:val="0"/>
      <w:marBottom w:val="0"/>
      <w:divBdr>
        <w:top w:val="none" w:sz="0" w:space="0" w:color="auto"/>
        <w:left w:val="none" w:sz="0" w:space="0" w:color="auto"/>
        <w:bottom w:val="none" w:sz="0" w:space="0" w:color="auto"/>
        <w:right w:val="none" w:sz="0" w:space="0" w:color="auto"/>
      </w:divBdr>
    </w:div>
    <w:div w:id="1878807383">
      <w:bodyDiv w:val="1"/>
      <w:marLeft w:val="0"/>
      <w:marRight w:val="0"/>
      <w:marTop w:val="0"/>
      <w:marBottom w:val="0"/>
      <w:divBdr>
        <w:top w:val="none" w:sz="0" w:space="0" w:color="auto"/>
        <w:left w:val="none" w:sz="0" w:space="0" w:color="auto"/>
        <w:bottom w:val="none" w:sz="0" w:space="0" w:color="auto"/>
        <w:right w:val="none" w:sz="0" w:space="0" w:color="auto"/>
      </w:divBdr>
    </w:div>
    <w:div w:id="1907378803">
      <w:bodyDiv w:val="1"/>
      <w:marLeft w:val="0"/>
      <w:marRight w:val="0"/>
      <w:marTop w:val="0"/>
      <w:marBottom w:val="0"/>
      <w:divBdr>
        <w:top w:val="none" w:sz="0" w:space="0" w:color="auto"/>
        <w:left w:val="none" w:sz="0" w:space="0" w:color="auto"/>
        <w:bottom w:val="none" w:sz="0" w:space="0" w:color="auto"/>
        <w:right w:val="none" w:sz="0" w:space="0" w:color="auto"/>
      </w:divBdr>
    </w:div>
    <w:div w:id="1950774127">
      <w:bodyDiv w:val="1"/>
      <w:marLeft w:val="0"/>
      <w:marRight w:val="0"/>
      <w:marTop w:val="0"/>
      <w:marBottom w:val="0"/>
      <w:divBdr>
        <w:top w:val="none" w:sz="0" w:space="0" w:color="auto"/>
        <w:left w:val="none" w:sz="0" w:space="0" w:color="auto"/>
        <w:bottom w:val="none" w:sz="0" w:space="0" w:color="auto"/>
        <w:right w:val="none" w:sz="0" w:space="0" w:color="auto"/>
      </w:divBdr>
    </w:div>
    <w:div w:id="2057731444">
      <w:bodyDiv w:val="1"/>
      <w:marLeft w:val="0"/>
      <w:marRight w:val="0"/>
      <w:marTop w:val="0"/>
      <w:marBottom w:val="0"/>
      <w:divBdr>
        <w:top w:val="none" w:sz="0" w:space="0" w:color="auto"/>
        <w:left w:val="none" w:sz="0" w:space="0" w:color="auto"/>
        <w:bottom w:val="none" w:sz="0" w:space="0" w:color="auto"/>
        <w:right w:val="none" w:sz="0" w:space="0" w:color="auto"/>
      </w:divBdr>
    </w:div>
    <w:div w:id="21155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gif"/><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png"/><Relationship Id="rId19" Type="http://schemas.openxmlformats.org/officeDocument/2006/relationships/image" Target="media/image14.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2A4D3-B80D-474A-9B4E-F10FED67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8</Pages>
  <Words>2755</Words>
  <Characters>15708</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Branden Douangprachanh</cp:lastModifiedBy>
  <cp:revision>56</cp:revision>
  <cp:lastPrinted>2017-10-22T18:57:00Z</cp:lastPrinted>
  <dcterms:created xsi:type="dcterms:W3CDTF">2017-12-04T16:26:00Z</dcterms:created>
  <dcterms:modified xsi:type="dcterms:W3CDTF">2018-05-12T22:08:00Z</dcterms:modified>
</cp:coreProperties>
</file>